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B2AD" w14:textId="77777777" w:rsidR="00723685" w:rsidRPr="00552BA0" w:rsidRDefault="00723685" w:rsidP="00A27329">
      <w:pPr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10288166" w14:textId="77777777" w:rsidR="00723685" w:rsidRPr="00552BA0" w:rsidRDefault="00723685" w:rsidP="007236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7CF8E4C4" w14:textId="77777777" w:rsidR="00723685" w:rsidRPr="00552BA0" w:rsidRDefault="00723685" w:rsidP="007236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736D34AD" w14:textId="77777777" w:rsidR="00723685" w:rsidRPr="00552BA0" w:rsidRDefault="00723685" w:rsidP="007236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40"/>
          <w:szCs w:val="40"/>
          <w:lang w:eastAsia="zh-CN"/>
          <w14:ligatures w14:val="none"/>
        </w:rPr>
      </w:pPr>
      <w:r w:rsidRPr="00552BA0">
        <w:rPr>
          <w:rFonts w:ascii="Times New Roman" w:eastAsia="Times New Roman" w:hAnsi="Times New Roman" w:cs="Times New Roman"/>
          <w:b/>
          <w:kern w:val="3"/>
          <w:sz w:val="40"/>
          <w:szCs w:val="40"/>
          <w:lang w:eastAsia="zh-CN"/>
          <w14:ligatures w14:val="none"/>
        </w:rPr>
        <w:t>VÝROČNÍ ZPRÁVA ZÁKLADNÍ ŠKOLY</w:t>
      </w:r>
    </w:p>
    <w:p w14:paraId="3F8ACC41" w14:textId="77777777" w:rsidR="00723685" w:rsidRPr="00552BA0" w:rsidRDefault="00723685" w:rsidP="007236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4ACAB9BF" w14:textId="77777777" w:rsidR="00723685" w:rsidRPr="00552BA0" w:rsidRDefault="00723685" w:rsidP="007236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5E44AFF3" w14:textId="77777777" w:rsidR="00723685" w:rsidRPr="00552BA0" w:rsidRDefault="00723685" w:rsidP="007236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0C1ED5C5" w14:textId="47F57F48" w:rsidR="00723685" w:rsidRPr="00552BA0" w:rsidRDefault="00723685" w:rsidP="007236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52BA0">
        <w:rPr>
          <w:rFonts w:ascii="Times New Roman" w:eastAsia="Times New Roman" w:hAnsi="Times New Roman" w:cs="Times New Roman"/>
          <w:kern w:val="3"/>
          <w:sz w:val="36"/>
          <w:szCs w:val="36"/>
          <w:lang w:eastAsia="zh-CN"/>
          <w14:ligatures w14:val="none"/>
        </w:rPr>
        <w:t xml:space="preserve">Školní rok: </w:t>
      </w:r>
      <w:r w:rsidRPr="00552BA0">
        <w:rPr>
          <w:rFonts w:ascii="Times New Roman" w:eastAsia="Times New Roman" w:hAnsi="Times New Roman" w:cs="Times New Roman"/>
          <w:b/>
          <w:kern w:val="3"/>
          <w:sz w:val="40"/>
          <w:szCs w:val="40"/>
          <w:lang w:eastAsia="zh-CN"/>
          <w14:ligatures w14:val="none"/>
        </w:rPr>
        <w:t>202</w:t>
      </w:r>
      <w:r w:rsidR="00552BA0" w:rsidRPr="00552BA0">
        <w:rPr>
          <w:rFonts w:ascii="Times New Roman" w:eastAsia="Times New Roman" w:hAnsi="Times New Roman" w:cs="Times New Roman"/>
          <w:b/>
          <w:kern w:val="3"/>
          <w:sz w:val="40"/>
          <w:szCs w:val="40"/>
          <w:lang w:eastAsia="zh-CN"/>
          <w14:ligatures w14:val="none"/>
        </w:rPr>
        <w:t>4</w:t>
      </w:r>
      <w:r w:rsidRPr="00552BA0">
        <w:rPr>
          <w:rFonts w:ascii="Times New Roman" w:eastAsia="Times New Roman" w:hAnsi="Times New Roman" w:cs="Times New Roman"/>
          <w:b/>
          <w:kern w:val="3"/>
          <w:sz w:val="40"/>
          <w:szCs w:val="40"/>
          <w:lang w:eastAsia="zh-CN"/>
          <w14:ligatures w14:val="none"/>
        </w:rPr>
        <w:t>/202</w:t>
      </w:r>
      <w:r w:rsidR="00552BA0" w:rsidRPr="00552BA0">
        <w:rPr>
          <w:rFonts w:ascii="Times New Roman" w:eastAsia="Times New Roman" w:hAnsi="Times New Roman" w:cs="Times New Roman"/>
          <w:b/>
          <w:kern w:val="3"/>
          <w:sz w:val="40"/>
          <w:szCs w:val="40"/>
          <w:lang w:eastAsia="zh-CN"/>
          <w14:ligatures w14:val="none"/>
        </w:rPr>
        <w:t>5</w:t>
      </w:r>
    </w:p>
    <w:p w14:paraId="15FBADE7" w14:textId="1C7BCA98" w:rsidR="00723685" w:rsidRPr="00552BA0" w:rsidRDefault="00723685" w:rsidP="007236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40"/>
          <w:szCs w:val="40"/>
          <w:lang w:eastAsia="zh-CN"/>
          <w14:ligatures w14:val="none"/>
        </w:rPr>
      </w:pPr>
    </w:p>
    <w:p w14:paraId="734B2765" w14:textId="2103F416" w:rsidR="00723685" w:rsidRPr="00552BA0" w:rsidRDefault="00723685" w:rsidP="007236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  <w:r w:rsidRPr="00552BA0">
        <w:rPr>
          <w:rFonts w:ascii="Times New Roman" w:eastAsia="Times New Roman" w:hAnsi="Times New Roman" w:cs="Times New Roman"/>
          <w:noProof/>
          <w:color w:val="EE0000"/>
          <w:kern w:val="3"/>
          <w:lang w:eastAsia="zh-CN"/>
          <w14:ligatures w14:val="none"/>
        </w:rPr>
        <w:drawing>
          <wp:inline distT="0" distB="0" distL="0" distR="0" wp14:anchorId="5BE0B5A8" wp14:editId="486B14FC">
            <wp:extent cx="5760720" cy="4324985"/>
            <wp:effectExtent l="0" t="0" r="0" b="0"/>
            <wp:docPr id="230252257" name="Obrázek 8" descr="Obsah obrázku budova, venku, okno, dů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252257" name="Obrázek 8" descr="Obsah obrázku budova, venku, okno, dů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33B8A" w14:textId="77777777" w:rsidR="00723685" w:rsidRPr="00552BA0" w:rsidRDefault="00723685" w:rsidP="007236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40"/>
          <w:szCs w:val="40"/>
          <w:lang w:eastAsia="zh-CN"/>
          <w14:ligatures w14:val="none"/>
        </w:rPr>
      </w:pPr>
    </w:p>
    <w:p w14:paraId="397FDBB3" w14:textId="77777777" w:rsidR="00723685" w:rsidRPr="00552BA0" w:rsidRDefault="00723685" w:rsidP="007236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40"/>
          <w:szCs w:val="40"/>
          <w:lang w:eastAsia="zh-CN"/>
          <w14:ligatures w14:val="none"/>
        </w:rPr>
      </w:pPr>
    </w:p>
    <w:p w14:paraId="791C2F33" w14:textId="77777777" w:rsidR="00723685" w:rsidRPr="00552BA0" w:rsidRDefault="00723685" w:rsidP="007236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40"/>
          <w:szCs w:val="40"/>
          <w:lang w:eastAsia="zh-CN"/>
          <w14:ligatures w14:val="none"/>
        </w:rPr>
      </w:pPr>
    </w:p>
    <w:p w14:paraId="494BBB2D" w14:textId="77777777" w:rsidR="00723685" w:rsidRPr="00552BA0" w:rsidRDefault="00723685" w:rsidP="007236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52BA0">
        <w:rPr>
          <w:rFonts w:ascii="Times New Roman" w:eastAsia="Times New Roman" w:hAnsi="Times New Roman" w:cs="Times New Roman"/>
          <w:kern w:val="3"/>
          <w:sz w:val="40"/>
          <w:szCs w:val="40"/>
          <w:lang w:eastAsia="zh-CN"/>
          <w14:ligatures w14:val="none"/>
        </w:rPr>
        <w:t xml:space="preserve">                                                         </w:t>
      </w:r>
      <w:r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Zpracovala:</w:t>
      </w:r>
    </w:p>
    <w:p w14:paraId="79588CBA" w14:textId="77777777" w:rsidR="00723685" w:rsidRPr="00552BA0" w:rsidRDefault="00723685" w:rsidP="007236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                                                                                      Mgr.  Jiřina Janovská, </w:t>
      </w:r>
      <w:proofErr w:type="spellStart"/>
      <w:r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řed.školy</w:t>
      </w:r>
      <w:proofErr w:type="spellEnd"/>
    </w:p>
    <w:p w14:paraId="551BC48A" w14:textId="77777777" w:rsidR="00723685" w:rsidRPr="00552BA0" w:rsidRDefault="00723685" w:rsidP="007236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254FBD79" w14:textId="77777777" w:rsidR="00723685" w:rsidRPr="00552BA0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7F248E8A" w14:textId="77777777" w:rsidR="00723685" w:rsidRPr="00552BA0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387D3E31" w14:textId="2182928D" w:rsidR="00723685" w:rsidRPr="00552BA0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V Karlštejně, dne 31.10.</w:t>
      </w:r>
      <w:r w:rsidR="00E530A7"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202</w:t>
      </w:r>
      <w:r w:rsidR="00552BA0"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5</w:t>
      </w:r>
    </w:p>
    <w:p w14:paraId="37C7B398" w14:textId="77777777" w:rsidR="00723685" w:rsidRPr="00552BA0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0341A73D" w14:textId="77777777" w:rsidR="00723685" w:rsidRPr="00552BA0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08B97A8C" w14:textId="77777777" w:rsidR="00723685" w:rsidRPr="00552BA0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4E9F06DB" w14:textId="77777777" w:rsidR="00723685" w:rsidRPr="00552BA0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45D6E0A8" w14:textId="77777777" w:rsidR="00723685" w:rsidRPr="00552BA0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5F75672B" w14:textId="77777777" w:rsidR="00723685" w:rsidRPr="00552BA0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28"/>
          <w:szCs w:val="28"/>
          <w:lang w:eastAsia="zh-CN"/>
          <w14:ligatures w14:val="none"/>
        </w:rPr>
      </w:pPr>
    </w:p>
    <w:p w14:paraId="3603CA2B" w14:textId="77777777" w:rsidR="00723685" w:rsidRPr="00552BA0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28"/>
          <w:szCs w:val="28"/>
          <w:lang w:eastAsia="zh-CN"/>
          <w14:ligatures w14:val="none"/>
        </w:rPr>
      </w:pPr>
    </w:p>
    <w:p w14:paraId="4A6F9C87" w14:textId="77777777" w:rsidR="00723685" w:rsidRPr="00552BA0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28"/>
          <w:szCs w:val="28"/>
          <w:lang w:eastAsia="zh-CN"/>
          <w14:ligatures w14:val="none"/>
        </w:rPr>
      </w:pPr>
    </w:p>
    <w:p w14:paraId="36D4B6C4" w14:textId="77777777" w:rsidR="00723685" w:rsidRPr="0050628E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  <w14:ligatures w14:val="none"/>
        </w:rPr>
      </w:pPr>
    </w:p>
    <w:p w14:paraId="1974613C" w14:textId="77777777" w:rsidR="00723685" w:rsidRPr="0050628E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  <w14:ligatures w14:val="none"/>
        </w:rPr>
      </w:pPr>
      <w:r w:rsidRPr="0050628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  <w14:ligatures w14:val="none"/>
        </w:rPr>
        <w:t>Obsah:</w:t>
      </w:r>
    </w:p>
    <w:p w14:paraId="20C30115" w14:textId="77777777" w:rsidR="00723685" w:rsidRPr="0050628E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  <w14:ligatures w14:val="none"/>
        </w:rPr>
      </w:pPr>
    </w:p>
    <w:p w14:paraId="740D44A3" w14:textId="77777777" w:rsidR="00723685" w:rsidRPr="0050628E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  <w14:ligatures w14:val="none"/>
        </w:rPr>
      </w:pPr>
    </w:p>
    <w:p w14:paraId="3C0F2264" w14:textId="37A64043" w:rsidR="00723685" w:rsidRPr="0050628E" w:rsidRDefault="00723685" w:rsidP="00723685">
      <w:pPr>
        <w:suppressAutoHyphens/>
        <w:autoSpaceDN w:val="0"/>
        <w:spacing w:after="0" w:line="240" w:lineRule="auto"/>
        <w:ind w:left="12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Charakteristika</w:t>
      </w:r>
      <w:r w:rsidR="003064CF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 š</w:t>
      </w: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koly</w:t>
      </w:r>
      <w:proofErr w:type="gramStart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 ….</w:t>
      </w:r>
      <w:proofErr w:type="gramEnd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.…………………………………………</w:t>
      </w:r>
      <w:proofErr w:type="gramStart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…….</w:t>
      </w:r>
      <w:proofErr w:type="gramEnd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…………</w:t>
      </w:r>
      <w:proofErr w:type="gramStart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…….</w:t>
      </w:r>
      <w:proofErr w:type="gramEnd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3</w:t>
      </w:r>
    </w:p>
    <w:p w14:paraId="2BA735DD" w14:textId="0222BBB0" w:rsidR="00723685" w:rsidRPr="0050628E" w:rsidRDefault="00723685" w:rsidP="00723685">
      <w:pPr>
        <w:suppressAutoHyphens/>
        <w:autoSpaceDN w:val="0"/>
        <w:spacing w:after="0" w:line="240" w:lineRule="auto"/>
        <w:ind w:left="12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Plnění učebních plánů a učebních osnov</w:t>
      </w:r>
      <w:proofErr w:type="gramStart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 ….</w:t>
      </w:r>
      <w:proofErr w:type="gramEnd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…………</w:t>
      </w:r>
      <w:r w:rsidR="003064CF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……………………………</w:t>
      </w:r>
      <w:proofErr w:type="gramStart"/>
      <w:r w:rsidR="003064CF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…….</w:t>
      </w:r>
      <w:proofErr w:type="gramEnd"/>
      <w:r w:rsidR="003064CF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4</w:t>
      </w:r>
    </w:p>
    <w:p w14:paraId="48CA2977" w14:textId="7943BBAD" w:rsidR="00723685" w:rsidRPr="0050628E" w:rsidRDefault="00723685" w:rsidP="00723685">
      <w:pPr>
        <w:suppressAutoHyphens/>
        <w:autoSpaceDN w:val="0"/>
        <w:spacing w:after="0" w:line="240" w:lineRule="auto"/>
        <w:ind w:left="1260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</w:pP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Personální údaje pedagogických pracovníků</w:t>
      </w:r>
      <w:proofErr w:type="gramStart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 .…</w:t>
      </w:r>
      <w:proofErr w:type="gramEnd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</w:t>
      </w:r>
      <w:r w:rsidR="003064CF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…………………………</w:t>
      </w:r>
      <w:proofErr w:type="gramStart"/>
      <w:r w:rsidR="003064CF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…….</w:t>
      </w: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…….</w:t>
      </w:r>
      <w:proofErr w:type="gramEnd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4</w:t>
      </w:r>
    </w:p>
    <w:p w14:paraId="0EA58D54" w14:textId="7285275B" w:rsidR="00723685" w:rsidRPr="0050628E" w:rsidRDefault="00723685" w:rsidP="00723685">
      <w:pPr>
        <w:suppressAutoHyphens/>
        <w:autoSpaceDN w:val="0"/>
        <w:spacing w:after="0" w:line="240" w:lineRule="auto"/>
        <w:ind w:left="12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Další vzdělávání </w:t>
      </w:r>
      <w:proofErr w:type="gramStart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pedagogických</w:t>
      </w:r>
      <w:r w:rsidR="003064CF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 </w:t>
      </w: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 pracovníků .…</w:t>
      </w:r>
      <w:proofErr w:type="gramEnd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</w:t>
      </w:r>
      <w:r w:rsidR="003064CF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………………</w:t>
      </w:r>
      <w:proofErr w:type="gramStart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</w:t>
      </w:r>
      <w:r w:rsidR="0002059C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….</w:t>
      </w:r>
      <w:proofErr w:type="gramEnd"/>
      <w:r w:rsidR="0002059C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.</w:t>
      </w:r>
      <w:proofErr w:type="gramStart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…….</w:t>
      </w:r>
      <w:proofErr w:type="gramEnd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….… 5</w:t>
      </w:r>
    </w:p>
    <w:p w14:paraId="002B93DB" w14:textId="0807338D" w:rsidR="00723685" w:rsidRPr="0050628E" w:rsidRDefault="00723685" w:rsidP="00723685">
      <w:pPr>
        <w:suppressAutoHyphens/>
        <w:autoSpaceDN w:val="0"/>
        <w:spacing w:after="0" w:line="240" w:lineRule="auto"/>
        <w:ind w:left="12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Demografický vývoj na škole ………</w:t>
      </w:r>
      <w:r w:rsidR="003064CF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</w:t>
      </w:r>
      <w:proofErr w:type="gramStart"/>
      <w:r w:rsidR="003064CF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</w:t>
      </w: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….</w:t>
      </w:r>
      <w:proofErr w:type="gramEnd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……………………</w:t>
      </w:r>
      <w:proofErr w:type="gramStart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…….…….…..…</w:t>
      </w:r>
      <w:r w:rsidR="0002059C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….</w:t>
      </w:r>
      <w:proofErr w:type="gramEnd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.5</w:t>
      </w:r>
    </w:p>
    <w:p w14:paraId="031FEB80" w14:textId="6E9FADBF" w:rsidR="00E0707D" w:rsidRPr="0050628E" w:rsidRDefault="00723685" w:rsidP="001F0E24">
      <w:pPr>
        <w:suppressAutoHyphens/>
        <w:autoSpaceDN w:val="0"/>
        <w:spacing w:after="0" w:line="240" w:lineRule="auto"/>
        <w:ind w:left="1260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</w:pP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Údaje o výsledcích vzdělávání </w:t>
      </w:r>
      <w:r w:rsidR="001F0E24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žáků</w:t>
      </w: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 …</w:t>
      </w:r>
      <w:r w:rsidR="00E0707D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…………………………………</w:t>
      </w:r>
      <w:proofErr w:type="gramStart"/>
      <w:r w:rsidR="00E0707D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…….</w:t>
      </w: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…..…….</w:t>
      </w:r>
      <w:proofErr w:type="gramEnd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.</w:t>
      </w:r>
      <w:r w:rsidR="00813F0E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6</w:t>
      </w:r>
    </w:p>
    <w:p w14:paraId="6CB485B9" w14:textId="538198E5" w:rsidR="001F0E24" w:rsidRPr="0050628E" w:rsidRDefault="00723685" w:rsidP="001F0E24">
      <w:pPr>
        <w:suppressAutoHyphens/>
        <w:autoSpaceDN w:val="0"/>
        <w:spacing w:after="0" w:line="240" w:lineRule="auto"/>
        <w:ind w:left="12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Aktivity </w:t>
      </w:r>
      <w:r w:rsidR="001F0E24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š</w:t>
      </w: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koly </w:t>
      </w:r>
      <w:r w:rsidR="001F0E24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    </w:t>
      </w: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………………………………………………………………</w:t>
      </w:r>
      <w:proofErr w:type="gramStart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…….…..</w:t>
      </w:r>
      <w:proofErr w:type="gramEnd"/>
      <w:r w:rsidR="001E2A1E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7</w:t>
      </w:r>
    </w:p>
    <w:p w14:paraId="1AC9C693" w14:textId="038EB2AD" w:rsidR="00723685" w:rsidRPr="0050628E" w:rsidRDefault="00723685" w:rsidP="00723685">
      <w:pPr>
        <w:tabs>
          <w:tab w:val="left" w:pos="7740"/>
          <w:tab w:val="right" w:pos="9360"/>
        </w:tabs>
        <w:suppressAutoHyphens/>
        <w:autoSpaceDN w:val="0"/>
        <w:spacing w:after="0" w:line="240" w:lineRule="auto"/>
        <w:ind w:left="1260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</w:pP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Ochrana člověka za mimořádných situací …</w:t>
      </w:r>
      <w:proofErr w:type="gramStart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…….</w:t>
      </w:r>
      <w:proofErr w:type="gramEnd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.………………………</w:t>
      </w:r>
      <w:proofErr w:type="gramStart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…….</w:t>
      </w:r>
      <w:proofErr w:type="gramEnd"/>
      <w:r w:rsidR="001E2A1E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.</w:t>
      </w: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………</w:t>
      </w:r>
      <w:r w:rsidR="001E2A1E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9</w:t>
      </w:r>
    </w:p>
    <w:p w14:paraId="49D3A342" w14:textId="234D06BF" w:rsidR="00723685" w:rsidRPr="0050628E" w:rsidRDefault="00723685" w:rsidP="00723685">
      <w:pPr>
        <w:tabs>
          <w:tab w:val="left" w:pos="7740"/>
          <w:tab w:val="right" w:pos="9360"/>
        </w:tabs>
        <w:suppressAutoHyphens/>
        <w:autoSpaceDN w:val="0"/>
        <w:spacing w:after="0" w:line="240" w:lineRule="auto"/>
        <w:ind w:left="12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Koncepční záměry </w:t>
      </w:r>
      <w:r w:rsidR="001F0E24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   </w:t>
      </w: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školy ………………………………………………</w:t>
      </w:r>
      <w:proofErr w:type="gramStart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…….….…</w:t>
      </w:r>
      <w:proofErr w:type="gramEnd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....1</w:t>
      </w:r>
      <w:r w:rsidR="001E2A1E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0</w:t>
      </w:r>
    </w:p>
    <w:p w14:paraId="572AFB1C" w14:textId="1A9AC945" w:rsidR="00723685" w:rsidRPr="0050628E" w:rsidRDefault="00723685" w:rsidP="00723685">
      <w:pPr>
        <w:tabs>
          <w:tab w:val="left" w:pos="7740"/>
          <w:tab w:val="right" w:pos="9360"/>
        </w:tabs>
        <w:suppressAutoHyphens/>
        <w:autoSpaceDN w:val="0"/>
        <w:spacing w:after="0" w:line="240" w:lineRule="auto"/>
        <w:ind w:left="12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Zdravotní a psychohygienická hlediska vzdělávání ………………………</w:t>
      </w:r>
      <w:proofErr w:type="gramStart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…….…..</w:t>
      </w:r>
      <w:proofErr w:type="gramEnd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….</w:t>
      </w:r>
      <w:r w:rsidR="00282BD6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10</w:t>
      </w:r>
    </w:p>
    <w:p w14:paraId="26F03CBC" w14:textId="5AC92C8E" w:rsidR="00723685" w:rsidRPr="0050628E" w:rsidRDefault="00723685" w:rsidP="00723685">
      <w:pPr>
        <w:tabs>
          <w:tab w:val="left" w:pos="7740"/>
          <w:tab w:val="right" w:pos="9360"/>
        </w:tabs>
        <w:suppressAutoHyphens/>
        <w:autoSpaceDN w:val="0"/>
        <w:spacing w:after="0" w:line="240" w:lineRule="auto"/>
        <w:ind w:left="12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Přehled provedených kontrol ……………………………</w:t>
      </w:r>
      <w:r w:rsidR="001F0E24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   </w:t>
      </w: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………………</w:t>
      </w:r>
      <w:proofErr w:type="gramStart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…….…..</w:t>
      </w:r>
      <w:proofErr w:type="gramEnd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</w:t>
      </w:r>
      <w:r w:rsidR="00282BD6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.11</w:t>
      </w:r>
    </w:p>
    <w:p w14:paraId="6956D0C9" w14:textId="15FC3A0E" w:rsidR="00723685" w:rsidRPr="0050628E" w:rsidRDefault="00723685" w:rsidP="00723685">
      <w:pPr>
        <w:tabs>
          <w:tab w:val="left" w:pos="7740"/>
          <w:tab w:val="right" w:pos="9360"/>
        </w:tabs>
        <w:suppressAutoHyphens/>
        <w:autoSpaceDN w:val="0"/>
        <w:spacing w:after="0" w:line="240" w:lineRule="auto"/>
        <w:ind w:left="12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Spolupráce s veřejností, poskytování informací ………………………………</w:t>
      </w:r>
      <w:r w:rsidR="001F0E24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  </w:t>
      </w: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</w:t>
      </w:r>
      <w:proofErr w:type="gramStart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...…</w:t>
      </w:r>
      <w:r w:rsidR="00282BD6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.</w:t>
      </w:r>
      <w:proofErr w:type="gramEnd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1</w:t>
      </w:r>
      <w:r w:rsidR="00282BD6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1</w:t>
      </w:r>
    </w:p>
    <w:p w14:paraId="42949CB7" w14:textId="6124B1CD" w:rsidR="00723685" w:rsidRPr="0050628E" w:rsidRDefault="00723685" w:rsidP="00723685">
      <w:pPr>
        <w:suppressAutoHyphens/>
        <w:autoSpaceDN w:val="0"/>
        <w:spacing w:after="0" w:line="240" w:lineRule="auto"/>
        <w:ind w:left="1260" w:right="-18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Autoevaluace školy …………………</w:t>
      </w:r>
      <w:proofErr w:type="gramStart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…….</w:t>
      </w:r>
      <w:proofErr w:type="gramEnd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……………………</w:t>
      </w:r>
      <w:r w:rsidR="001F0E24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  </w:t>
      </w: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………………</w:t>
      </w:r>
      <w:proofErr w:type="gramStart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…….</w:t>
      </w:r>
      <w:proofErr w:type="gramEnd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.1</w:t>
      </w:r>
      <w:r w:rsidR="00282BD6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2</w:t>
      </w: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         </w:t>
      </w:r>
    </w:p>
    <w:p w14:paraId="5A4CEF52" w14:textId="1C370FDF" w:rsidR="00723685" w:rsidRPr="0050628E" w:rsidRDefault="00723685" w:rsidP="00723685">
      <w:pPr>
        <w:tabs>
          <w:tab w:val="left" w:pos="7740"/>
          <w:tab w:val="left" w:pos="9180"/>
          <w:tab w:val="right" w:pos="9360"/>
          <w:tab w:val="left" w:pos="9540"/>
        </w:tabs>
        <w:suppressAutoHyphens/>
        <w:autoSpaceDN w:val="0"/>
        <w:spacing w:after="0" w:line="240" w:lineRule="auto"/>
        <w:ind w:left="12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Zpráva o hospodaření školy ……………………………………</w:t>
      </w:r>
      <w:r w:rsidR="001F0E24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  </w:t>
      </w: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…………………......1</w:t>
      </w:r>
      <w:r w:rsidR="0050628E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2</w:t>
      </w:r>
    </w:p>
    <w:p w14:paraId="54860AA2" w14:textId="51AAD9B1" w:rsidR="00723685" w:rsidRPr="0050628E" w:rsidRDefault="00723685" w:rsidP="00723685">
      <w:pPr>
        <w:tabs>
          <w:tab w:val="left" w:pos="8820"/>
          <w:tab w:val="right" w:pos="9360"/>
        </w:tabs>
        <w:suppressAutoHyphens/>
        <w:autoSpaceDN w:val="0"/>
        <w:spacing w:after="0" w:line="240" w:lineRule="auto"/>
        <w:ind w:left="1260" w:right="-18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Datum, podpisy</w:t>
      </w:r>
      <w:proofErr w:type="gramStart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 ….</w:t>
      </w:r>
      <w:proofErr w:type="gramEnd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</w:t>
      </w:r>
      <w:proofErr w:type="gramStart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…….</w:t>
      </w:r>
      <w:proofErr w:type="gramEnd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…………………</w:t>
      </w:r>
      <w:r w:rsidR="001F0E24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  </w:t>
      </w: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………………………</w:t>
      </w:r>
      <w:proofErr w:type="gramStart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…….</w:t>
      </w:r>
      <w:proofErr w:type="gramEnd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……......1</w:t>
      </w:r>
      <w:r w:rsidR="0050628E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3</w:t>
      </w: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     </w:t>
      </w:r>
    </w:p>
    <w:p w14:paraId="3552CDA2" w14:textId="7CCDABA5" w:rsidR="00723685" w:rsidRPr="0050628E" w:rsidRDefault="00723685" w:rsidP="00723685">
      <w:pPr>
        <w:suppressAutoHyphens/>
        <w:autoSpaceDN w:val="0"/>
        <w:spacing w:after="0" w:line="240" w:lineRule="auto"/>
        <w:ind w:left="12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Seznam příloh………………………………………</w:t>
      </w:r>
      <w:r w:rsidR="001F0E24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  </w:t>
      </w: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…………………</w:t>
      </w:r>
      <w:proofErr w:type="gramStart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…….</w:t>
      </w:r>
      <w:proofErr w:type="gramEnd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.…</w:t>
      </w:r>
      <w:proofErr w:type="gramStart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…….</w:t>
      </w:r>
      <w:proofErr w:type="gramEnd"/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.1</w:t>
      </w:r>
      <w:r w:rsidR="0050628E"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>3</w:t>
      </w:r>
      <w:r w:rsidRPr="0050628E">
        <w:rPr>
          <w:rFonts w:ascii="Times New Roman" w:eastAsia="Times New Roman" w:hAnsi="Times New Roman" w:cs="Times New Roman"/>
          <w:kern w:val="3"/>
          <w:sz w:val="22"/>
          <w:szCs w:val="22"/>
          <w:lang w:eastAsia="zh-CN"/>
          <w14:ligatures w14:val="none"/>
        </w:rPr>
        <w:t xml:space="preserve">      </w:t>
      </w:r>
    </w:p>
    <w:p w14:paraId="68C37AE2" w14:textId="77777777" w:rsidR="00723685" w:rsidRPr="0050628E" w:rsidRDefault="00723685" w:rsidP="00723685">
      <w:pPr>
        <w:tabs>
          <w:tab w:val="left" w:pos="9180"/>
          <w:tab w:val="right" w:pos="9360"/>
          <w:tab w:val="left" w:pos="9540"/>
        </w:tabs>
        <w:suppressAutoHyphens/>
        <w:autoSpaceDN w:val="0"/>
        <w:spacing w:after="0" w:line="240" w:lineRule="auto"/>
        <w:ind w:left="142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  <w14:ligatures w14:val="none"/>
        </w:rPr>
      </w:pPr>
    </w:p>
    <w:p w14:paraId="2E4E0EAA" w14:textId="77777777" w:rsidR="00723685" w:rsidRPr="0050628E" w:rsidRDefault="00723685" w:rsidP="007236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  <w14:ligatures w14:val="none"/>
        </w:rPr>
      </w:pPr>
    </w:p>
    <w:p w14:paraId="03954C14" w14:textId="77777777" w:rsidR="00723685" w:rsidRPr="0050628E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  <w14:ligatures w14:val="none"/>
        </w:rPr>
      </w:pPr>
    </w:p>
    <w:p w14:paraId="11945736" w14:textId="77777777" w:rsidR="00723685" w:rsidRPr="0050628E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  <w14:ligatures w14:val="none"/>
        </w:rPr>
      </w:pPr>
    </w:p>
    <w:p w14:paraId="08136AD3" w14:textId="77777777" w:rsidR="001F0E24" w:rsidRPr="00552BA0" w:rsidRDefault="001F0E24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28"/>
          <w:szCs w:val="28"/>
          <w:lang w:eastAsia="zh-CN"/>
          <w14:ligatures w14:val="none"/>
        </w:rPr>
      </w:pPr>
    </w:p>
    <w:p w14:paraId="526755AF" w14:textId="77777777" w:rsidR="001F0E24" w:rsidRPr="00552BA0" w:rsidRDefault="001F0E24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28"/>
          <w:szCs w:val="28"/>
          <w:lang w:eastAsia="zh-CN"/>
          <w14:ligatures w14:val="none"/>
        </w:rPr>
      </w:pPr>
    </w:p>
    <w:p w14:paraId="2D59944D" w14:textId="77777777" w:rsidR="001F0E24" w:rsidRPr="00552BA0" w:rsidRDefault="001F0E24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28"/>
          <w:szCs w:val="28"/>
          <w:lang w:eastAsia="zh-CN"/>
          <w14:ligatures w14:val="none"/>
        </w:rPr>
      </w:pPr>
    </w:p>
    <w:p w14:paraId="39FA37C1" w14:textId="77777777" w:rsidR="001F0E24" w:rsidRPr="00552BA0" w:rsidRDefault="001F0E24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28"/>
          <w:szCs w:val="28"/>
          <w:lang w:eastAsia="zh-CN"/>
          <w14:ligatures w14:val="none"/>
        </w:rPr>
      </w:pPr>
    </w:p>
    <w:p w14:paraId="74F9EA54" w14:textId="77777777" w:rsidR="001F0E24" w:rsidRPr="00552BA0" w:rsidRDefault="001F0E24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28"/>
          <w:szCs w:val="28"/>
          <w:lang w:eastAsia="zh-CN"/>
          <w14:ligatures w14:val="none"/>
        </w:rPr>
      </w:pPr>
    </w:p>
    <w:p w14:paraId="2DAD33DF" w14:textId="77777777" w:rsidR="001F0E24" w:rsidRPr="00552BA0" w:rsidRDefault="001F0E24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28"/>
          <w:szCs w:val="28"/>
          <w:lang w:eastAsia="zh-CN"/>
          <w14:ligatures w14:val="none"/>
        </w:rPr>
      </w:pPr>
    </w:p>
    <w:p w14:paraId="1EE0FC97" w14:textId="77777777" w:rsidR="001F0E24" w:rsidRPr="00552BA0" w:rsidRDefault="001F0E24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28"/>
          <w:szCs w:val="28"/>
          <w:lang w:eastAsia="zh-CN"/>
          <w14:ligatures w14:val="none"/>
        </w:rPr>
      </w:pPr>
    </w:p>
    <w:p w14:paraId="130D4390" w14:textId="77777777" w:rsidR="001F0E24" w:rsidRPr="00552BA0" w:rsidRDefault="001F0E24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28"/>
          <w:szCs w:val="28"/>
          <w:lang w:eastAsia="zh-CN"/>
          <w14:ligatures w14:val="none"/>
        </w:rPr>
      </w:pPr>
    </w:p>
    <w:p w14:paraId="4937A67F" w14:textId="77777777" w:rsidR="001F0E24" w:rsidRPr="00552BA0" w:rsidRDefault="001F0E24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28"/>
          <w:szCs w:val="28"/>
          <w:lang w:eastAsia="zh-CN"/>
          <w14:ligatures w14:val="none"/>
        </w:rPr>
      </w:pPr>
    </w:p>
    <w:p w14:paraId="1C75269E" w14:textId="77777777" w:rsidR="001F0E24" w:rsidRPr="00552BA0" w:rsidRDefault="001F0E24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28"/>
          <w:szCs w:val="28"/>
          <w:lang w:eastAsia="zh-CN"/>
          <w14:ligatures w14:val="none"/>
        </w:rPr>
      </w:pPr>
    </w:p>
    <w:p w14:paraId="0DFB8A0C" w14:textId="77777777" w:rsidR="001F0E24" w:rsidRPr="00552BA0" w:rsidRDefault="001F0E24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28"/>
          <w:szCs w:val="28"/>
          <w:lang w:eastAsia="zh-CN"/>
          <w14:ligatures w14:val="none"/>
        </w:rPr>
      </w:pPr>
    </w:p>
    <w:p w14:paraId="3EB47D7F" w14:textId="77777777" w:rsidR="001F0E24" w:rsidRPr="00552BA0" w:rsidRDefault="001F0E24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28"/>
          <w:szCs w:val="28"/>
          <w:lang w:eastAsia="zh-CN"/>
          <w14:ligatures w14:val="none"/>
        </w:rPr>
      </w:pPr>
    </w:p>
    <w:p w14:paraId="02E27216" w14:textId="77777777" w:rsidR="00723685" w:rsidRPr="00552BA0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28"/>
          <w:szCs w:val="28"/>
          <w:lang w:eastAsia="zh-CN"/>
          <w14:ligatures w14:val="none"/>
        </w:rPr>
      </w:pPr>
    </w:p>
    <w:p w14:paraId="443F63B3" w14:textId="77777777" w:rsidR="00723685" w:rsidRPr="00552BA0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28"/>
          <w:szCs w:val="28"/>
          <w:lang w:eastAsia="zh-CN"/>
          <w14:ligatures w14:val="none"/>
        </w:rPr>
      </w:pPr>
    </w:p>
    <w:p w14:paraId="4EE09C3A" w14:textId="77777777" w:rsidR="00723685" w:rsidRPr="00552BA0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28"/>
          <w:szCs w:val="28"/>
          <w:lang w:eastAsia="zh-CN"/>
          <w14:ligatures w14:val="none"/>
        </w:rPr>
      </w:pPr>
    </w:p>
    <w:p w14:paraId="3C12BDB0" w14:textId="77777777" w:rsidR="003064CF" w:rsidRPr="00552BA0" w:rsidRDefault="003064CF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28"/>
          <w:szCs w:val="28"/>
          <w:lang w:eastAsia="zh-CN"/>
          <w14:ligatures w14:val="none"/>
        </w:rPr>
      </w:pPr>
    </w:p>
    <w:p w14:paraId="65D44497" w14:textId="77777777" w:rsidR="004F21B8" w:rsidRPr="00552BA0" w:rsidRDefault="004F21B8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28"/>
          <w:szCs w:val="28"/>
          <w:lang w:eastAsia="zh-CN"/>
          <w14:ligatures w14:val="none"/>
        </w:rPr>
      </w:pPr>
    </w:p>
    <w:p w14:paraId="4AC444A2" w14:textId="77777777" w:rsidR="003064CF" w:rsidRPr="00552BA0" w:rsidRDefault="003064CF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28"/>
          <w:szCs w:val="28"/>
          <w:lang w:eastAsia="zh-CN"/>
          <w14:ligatures w14:val="none"/>
        </w:rPr>
      </w:pPr>
    </w:p>
    <w:p w14:paraId="19D63184" w14:textId="77777777" w:rsidR="00723685" w:rsidRPr="00552BA0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sz w:val="28"/>
          <w:szCs w:val="28"/>
          <w:lang w:eastAsia="zh-CN"/>
          <w14:ligatures w14:val="none"/>
        </w:rPr>
      </w:pPr>
    </w:p>
    <w:p w14:paraId="2E9C6B25" w14:textId="77777777" w:rsidR="00723685" w:rsidRPr="00552BA0" w:rsidRDefault="00723685" w:rsidP="00723685">
      <w:pPr>
        <w:widowControl w:val="0"/>
        <w:numPr>
          <w:ilvl w:val="0"/>
          <w:numId w:val="6"/>
        </w:numPr>
        <w:pBdr>
          <w:bottom w:val="single" w:sz="4" w:space="0" w:color="000000"/>
        </w:pBdr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  <w14:ligatures w14:val="none"/>
        </w:rPr>
      </w:pPr>
      <w:r w:rsidRPr="00552BA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  <w14:ligatures w14:val="none"/>
        </w:rPr>
        <w:lastRenderedPageBreak/>
        <w:t xml:space="preserve">Charakteristika školy </w:t>
      </w:r>
    </w:p>
    <w:p w14:paraId="41C73BD0" w14:textId="77777777" w:rsidR="00723685" w:rsidRPr="00552BA0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134E7E72" w14:textId="0A3FC3E6" w:rsidR="00723685" w:rsidRPr="00552BA0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Základní škola Karlštejn je školou poskytující základní vzdělání žákům v 1.-5.ročníku základní školy s uplatněním organizační formy malotřídního vzdělávání. Vzdělávání probíhalo podle ŠVP ZV Pyramida. Je školou trojtřídní se dvěma odděleními ŠD a </w:t>
      </w:r>
      <w:r w:rsidR="00552BA0"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47</w:t>
      </w:r>
      <w:r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žáky.</w:t>
      </w:r>
    </w:p>
    <w:p w14:paraId="455593C3" w14:textId="77777777" w:rsidR="00723685" w:rsidRPr="00552BA0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Součástí organizace je mateřská škola s kapacitou pro 40 dětí a v tomto školním roce nebyla její kapacita zcela naplněna.</w:t>
      </w:r>
    </w:p>
    <w:p w14:paraId="7F126A17" w14:textId="7310F844" w:rsidR="00723685" w:rsidRPr="00552BA0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Většina </w:t>
      </w:r>
      <w:r w:rsidR="00440C0B"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dětí v</w:t>
      </w:r>
      <w:r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 ZŠ je místních, z Hlásné Třebaně dojíždělo </w:t>
      </w:r>
      <w:r w:rsidR="00E530A7"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5</w:t>
      </w:r>
      <w:r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žáků.</w:t>
      </w:r>
    </w:p>
    <w:p w14:paraId="007CF4C9" w14:textId="77777777" w:rsidR="00723685" w:rsidRPr="00552BA0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Rozhodnutí o změně zařazení školy do sítě škol bylo provedeno 1.1.2003, název </w:t>
      </w:r>
      <w:r w:rsidRPr="00552BA0"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  <w:t>Základní škola a Mateřská škola Karlštejn</w:t>
      </w:r>
      <w:r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s identifikačním číslem 002050412 na adrese Karlštejn 67, 267 18 Karlštejn, IČO : 70997454, DIČ: cz-70997454.</w:t>
      </w:r>
    </w:p>
    <w:p w14:paraId="54C78362" w14:textId="77777777" w:rsidR="00723685" w:rsidRPr="00552BA0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52BA0"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  <w:t xml:space="preserve"> Zřizovatelem je Městys Karlštejn</w:t>
      </w:r>
      <w:r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, se sídlem Karlštejn 185, 267 18 Karlštejn.</w:t>
      </w:r>
    </w:p>
    <w:p w14:paraId="05082192" w14:textId="77777777" w:rsidR="00723685" w:rsidRPr="00552BA0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Zápis do obchodního rejstříku byl proveden 28.1.2003 u Městského soudu v Praze.</w:t>
      </w:r>
    </w:p>
    <w:p w14:paraId="23FC8A40" w14:textId="77777777" w:rsidR="00723685" w:rsidRPr="00552BA0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Školská zařízení, která škola sdružuje, jsou mateřská škola, základní škola, školní družina a školní jídelna.</w:t>
      </w:r>
    </w:p>
    <w:p w14:paraId="2A50732C" w14:textId="5506E4AB" w:rsidR="00723685" w:rsidRPr="00552BA0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Pedagogický sbor tvoří tři učitelky ZŠ, tři učitelky MŠ, dvě vychovatelky ŠD a jedna asistentka pedagoga v MŠ. Obě vychovatelky ŠD mají částečný úvazek jako učitelky ZŠ, učí občanský seminář, pracovní činnosti, tělesnou</w:t>
      </w:r>
      <w:r w:rsidR="00E530A7"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, výtvarnou</w:t>
      </w:r>
      <w:r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a hudební výchovu.</w:t>
      </w:r>
    </w:p>
    <w:p w14:paraId="6B5F221E" w14:textId="3F5FF936" w:rsidR="00723685" w:rsidRPr="00552BA0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Provoz obou budov zajišťují dvě školnice, které se zároveň starají o úklid a tři pracovníci školní kuchyně, </w:t>
      </w:r>
      <w:r w:rsidR="00440C0B"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resp. jídelny</w:t>
      </w:r>
      <w:r w:rsidRPr="00552BA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 Dále škola zaměstnává jednu účetní na zkrácený úvazek.</w:t>
      </w:r>
    </w:p>
    <w:p w14:paraId="3BACCF83" w14:textId="77777777" w:rsidR="00723685" w:rsidRPr="00552BA0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6FA19CBE" w14:textId="16EC1E0B" w:rsidR="00723685" w:rsidRPr="000277B7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0277B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Základní škola sídlí ve staré historické budově, její prostorové i materiálně technické podmínky jsou velmi dobré. Ze čtyř učeben jsou tři využívány jako kmenové třídy, z nichž jedna slouží i jako učebna hudební výchovy, dále k výtvarné výchově a jiným pracovním činnostem, další učebna je využívána jako knihovna a počítačová učebna s dvanácti počítači v síti s připojením na </w:t>
      </w:r>
      <w:r w:rsidR="00E530A7" w:rsidRPr="000277B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i</w:t>
      </w:r>
      <w:r w:rsidRPr="000277B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nternet. </w:t>
      </w:r>
      <w:r w:rsidR="000277B7" w:rsidRPr="000277B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Po rekonstrukci této učebny, která začala v srpnu 2025, získá škola nejmodernější multimediální učebnu vybavenou </w:t>
      </w:r>
      <w:proofErr w:type="gramStart"/>
      <w:r w:rsidR="000277B7" w:rsidRPr="000277B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16-ti</w:t>
      </w:r>
      <w:proofErr w:type="gramEnd"/>
      <w:r w:rsidR="000277B7" w:rsidRPr="000277B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žákovskými počítači, mobilní interaktivní tabul</w:t>
      </w:r>
      <w:r w:rsidR="00CF2584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í</w:t>
      </w:r>
      <w:r w:rsidR="000277B7" w:rsidRPr="000277B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a plně funkční jazykovou učebnu.</w:t>
      </w:r>
    </w:p>
    <w:p w14:paraId="26072228" w14:textId="2D464FC2" w:rsidR="00723685" w:rsidRPr="008C6A15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6A1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V září 2011 byly provedeny stavební úpravy, které vrátily výtvarnou učebnu, kde jsme se potýkali s problémem vlhkého zdiva, do vyhovujícího stavu a je opět plně funkční. Přesto se však dále vyskytuje vlhké zdivo v místnosti školní družiny</w:t>
      </w:r>
      <w:r w:rsidR="00E530A7" w:rsidRPr="008C6A1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a v </w:t>
      </w:r>
      <w:r w:rsidR="00CF2584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loňském</w:t>
      </w:r>
      <w:r w:rsidR="00E530A7" w:rsidRPr="008C6A1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školním roce začala být vlhkost cítit i v počítačové učebně</w:t>
      </w:r>
      <w:r w:rsidR="000277B7" w:rsidRPr="008C6A1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</w:t>
      </w:r>
      <w:r w:rsidR="00E530A7" w:rsidRPr="008C6A1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  <w:r w:rsidR="000277B7" w:rsidRPr="008C6A1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V rámci rekonstrukce PC učebny byl nalezen možný zdroj vlhnutí zdiva v této místnost</w:t>
      </w:r>
      <w:r w:rsidR="008C6A1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i. Odpady byly opraveny a doufejme, že se celá situace začne zlepšovat alespoň v této učebně</w:t>
      </w:r>
      <w:r w:rsidR="000277B7" w:rsidRPr="008C6A1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</w:t>
      </w:r>
      <w:r w:rsidRPr="008C6A1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</w:p>
    <w:p w14:paraId="3BBE7943" w14:textId="4B94C4C0" w:rsidR="00CF2584" w:rsidRPr="00CF2584" w:rsidRDefault="00CF2584" w:rsidP="00CF2584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CF2584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Celková vybavenost školy je velmi dobrá, třídy jsou vybaveny audiovizuální technikou a počítačovou sítí s připojením na internet, ve všech kmenových učebnách disponujeme interaktivními tabulemi již delší dobu. Využíváme poměrně širokou sbírku nástěnných map s tematikou učiva českého a anglického jazyka, matematiky, přírodovědy i vlastivědy a jinými didaktickými pomůckami. </w:t>
      </w:r>
    </w:p>
    <w:p w14:paraId="6A926CF4" w14:textId="159CFD68" w:rsidR="00CF2584" w:rsidRPr="00CF2584" w:rsidRDefault="00CF2584" w:rsidP="00CF2584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CF2584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Od roku 2007 vybavena výškově nastavitelným žákovským nábytkem, který se vzhledem k narůstajícímu počtu žáků musí stále doplňovat.</w:t>
      </w:r>
    </w:p>
    <w:p w14:paraId="0E6AC19B" w14:textId="77777777" w:rsidR="00CF2584" w:rsidRPr="00CF2584" w:rsidRDefault="00CF2584" w:rsidP="00CF2584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CF2584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V průběhu roku 2019 došlo k připojení budovy bývalé pekárny k základní škole. Tím došlo ke zlepšení podmínek pobytu žáků ve školní družině a III. třída, jejíž prostory byly využívány pro II. oddělení ŠD, k výuce všech tvořivých kroužků (výtvarný, keramický, …) začala sloužit výlučně jako kmenová učebna a všechny ostatní aktivity se přesunuly do nové budovy, kterou pronajímáme i ostatním organizacím. Během hlavních prázdnin tu například byly uskutečněn příměstský tábor.</w:t>
      </w:r>
    </w:p>
    <w:p w14:paraId="36F163A3" w14:textId="08AEFA21" w:rsidR="00723685" w:rsidRPr="008C6A15" w:rsidRDefault="00723685" w:rsidP="00CF2584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6A1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Škola má dispozici malé školní hřiště s umělým povrchem, je využíváno v hodinách tělesné </w:t>
      </w:r>
      <w:r w:rsidR="008C6A15" w:rsidRPr="008C6A1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výchovy,</w:t>
      </w:r>
      <w:r w:rsidRPr="008C6A1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během „velkých“ </w:t>
      </w:r>
      <w:r w:rsidR="00CF2584" w:rsidRPr="008C6A1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přestávek,</w:t>
      </w:r>
      <w:r w:rsidRPr="008C6A1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při odpolední družině a částečně i karlštejnskou veřejností, nebo při Karlštejnském vinobraní. Povrch hřiště již ale bohužel nese známky opotřebování a bude nutno ho v nejbližší době rekonstruovat. Náklady na rekonstrukci byly odbornou firmou odhadnutu na cca 700.000,-Kč, což není v možnostech školy ani zřizovatele, </w:t>
      </w:r>
      <w:r w:rsidR="00E530A7" w:rsidRPr="008C6A1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 bylo</w:t>
      </w:r>
      <w:r w:rsidRPr="008C6A1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tedy zatím obnoveno pouze lajnování</w:t>
      </w:r>
      <w:r w:rsidR="008C6A15" w:rsidRPr="008C6A1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, které by bohužel po dvou letech bylo dobré opět opravit.</w:t>
      </w:r>
    </w:p>
    <w:p w14:paraId="55637E68" w14:textId="77777777" w:rsidR="00723685" w:rsidRPr="00472BA8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Jinak technický stav budovy je dobrý i celková úroveň prostředí školy je na vysoké úrovni hlavně díky obětavé práci všech pracovníků školy a díky zájmu, pomoci a pochopení ze strany zřizovatele.</w:t>
      </w:r>
    </w:p>
    <w:p w14:paraId="74B6EF55" w14:textId="77777777" w:rsidR="00723685" w:rsidRPr="00472BA8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</w:pPr>
      <w:r w:rsidRPr="00472BA8"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  <w:lastRenderedPageBreak/>
        <w:t>2.Plnění učebních plánů a učebních osnov</w:t>
      </w:r>
    </w:p>
    <w:p w14:paraId="29087C4D" w14:textId="77777777" w:rsidR="00723685" w:rsidRPr="00472BA8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45956985" w14:textId="0D92C1D9" w:rsidR="00723685" w:rsidRPr="00472BA8" w:rsidRDefault="00723685" w:rsidP="00723685">
      <w:pPr>
        <w:pBdr>
          <w:bottom w:val="single" w:sz="4" w:space="0" w:color="000000"/>
        </w:pBd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Všechny ročníky pracovaly podle školního vzdělávacího programu „Pyramida“</w:t>
      </w:r>
      <w:r w:rsidR="009525FC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ze dne 1. 9. 2023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schváleného školskou radou</w:t>
      </w:r>
      <w:r w:rsidR="009525FC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, kde došlo ke změně využívání disponibilních hodin. Jedna hodina anglického jazyka se vyučuje již ve 2. ročníku a dle změny RVP ZV se Informatika začala vyučovat již od 4. ročníku. </w:t>
      </w:r>
    </w:p>
    <w:p w14:paraId="0FFDDB1A" w14:textId="77777777" w:rsidR="00723685" w:rsidRPr="00472BA8" w:rsidRDefault="00723685" w:rsidP="00723685">
      <w:pPr>
        <w:pBdr>
          <w:bottom w:val="single" w:sz="4" w:space="0" w:color="000000"/>
        </w:pBd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Dramatická a etická výchova je v rámci volné dispozice vhodně začleňována do vyučování.</w:t>
      </w:r>
    </w:p>
    <w:p w14:paraId="18CB2860" w14:textId="77777777" w:rsidR="00723685" w:rsidRPr="00472BA8" w:rsidRDefault="00723685" w:rsidP="00723685">
      <w:pPr>
        <w:pBdr>
          <w:bottom w:val="single" w:sz="4" w:space="0" w:color="000000"/>
        </w:pBd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Časové dotace pro jednotlivé předměty jsou dodržovány.</w:t>
      </w:r>
    </w:p>
    <w:p w14:paraId="44D899A1" w14:textId="52234F03" w:rsidR="00723685" w:rsidRPr="00472BA8" w:rsidRDefault="00723685" w:rsidP="00723685">
      <w:pPr>
        <w:pBdr>
          <w:bottom w:val="single" w:sz="4" w:space="0" w:color="000000"/>
        </w:pBd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Učební plán a učební osnovy byly splněny.</w:t>
      </w:r>
    </w:p>
    <w:p w14:paraId="2F9B143C" w14:textId="6B641C15" w:rsidR="009525FC" w:rsidRPr="00472BA8" w:rsidRDefault="009525FC" w:rsidP="00723685">
      <w:pPr>
        <w:pBdr>
          <w:bottom w:val="single" w:sz="4" w:space="0" w:color="000000"/>
        </w:pBd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14A3446E" w14:textId="77777777" w:rsidR="00723685" w:rsidRPr="00472BA8" w:rsidRDefault="00723685" w:rsidP="00723685">
      <w:pPr>
        <w:pBdr>
          <w:bottom w:val="single" w:sz="4" w:space="0" w:color="000000"/>
        </w:pBd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5684E695" w14:textId="77777777" w:rsidR="00723685" w:rsidRPr="00472BA8" w:rsidRDefault="00723685" w:rsidP="00723685">
      <w:pPr>
        <w:keepNext/>
        <w:pBdr>
          <w:bottom w:val="single" w:sz="4" w:space="0" w:color="000000"/>
        </w:pBd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outlineLvl w:val="7"/>
        <w:rPr>
          <w:rFonts w:ascii="Times New Roman" w:eastAsia="Times New Roman" w:hAnsi="Times New Roman" w:cs="Times New Roman"/>
          <w:b/>
          <w:kern w:val="3"/>
          <w:szCs w:val="20"/>
          <w:lang w:eastAsia="zh-CN"/>
          <w14:ligatures w14:val="none"/>
        </w:rPr>
      </w:pPr>
      <w:r w:rsidRPr="00472BA8">
        <w:rPr>
          <w:rFonts w:ascii="Times New Roman" w:eastAsia="Times New Roman" w:hAnsi="Times New Roman" w:cs="Times New Roman"/>
          <w:b/>
          <w:kern w:val="3"/>
          <w:szCs w:val="20"/>
          <w:lang w:eastAsia="zh-CN"/>
          <w14:ligatures w14:val="none"/>
        </w:rPr>
        <w:t>Dotace hodin ŠVP ZV „Pyramida“: - týdně</w:t>
      </w:r>
    </w:p>
    <w:p w14:paraId="438ECBEE" w14:textId="77777777" w:rsidR="00723685" w:rsidRPr="00472BA8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58322F38" w14:textId="77777777" w:rsidR="00723685" w:rsidRPr="00472BA8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Ročník</w:t>
      </w:r>
      <w:proofErr w:type="gramStart"/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  <w:t xml:space="preserve">  </w:t>
      </w:r>
      <w:proofErr w:type="spellStart"/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Čj</w:t>
      </w:r>
      <w:proofErr w:type="spellEnd"/>
      <w:proofErr w:type="gramEnd"/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  <w:t>Aj    M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  <w:t xml:space="preserve">   </w:t>
      </w:r>
      <w:proofErr w:type="spellStart"/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Prv</w:t>
      </w:r>
      <w:proofErr w:type="spellEnd"/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.   </w:t>
      </w:r>
      <w:proofErr w:type="spellStart"/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Vl</w:t>
      </w:r>
      <w:proofErr w:type="spellEnd"/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   Př.  HV   VV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  <w:t xml:space="preserve">TV    PV     Os   </w:t>
      </w:r>
      <w:proofErr w:type="spellStart"/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Inform</w:t>
      </w:r>
      <w:proofErr w:type="spellEnd"/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      celkem</w:t>
      </w:r>
    </w:p>
    <w:p w14:paraId="184A554E" w14:textId="3C295147" w:rsidR="00723685" w:rsidRPr="00472BA8" w:rsidRDefault="00723685" w:rsidP="00723685">
      <w:pPr>
        <w:pBdr>
          <w:bottom w:val="single" w:sz="4" w:space="0" w:color="000000"/>
        </w:pBd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1.                 </w:t>
      </w:r>
      <w:r w:rsidR="009525FC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9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-      4      2       -      -      1       </w:t>
      </w:r>
      <w:r w:rsidR="009525FC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2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 2       1       </w:t>
      </w:r>
      <w:r w:rsidR="009525FC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0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-              </w:t>
      </w:r>
      <w:r w:rsidR="009525FC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21</w:t>
      </w:r>
    </w:p>
    <w:p w14:paraId="76B762A1" w14:textId="16C2B540" w:rsidR="00723685" w:rsidRPr="00472BA8" w:rsidRDefault="00723685" w:rsidP="00723685">
      <w:pPr>
        <w:pBdr>
          <w:bottom w:val="single" w:sz="4" w:space="0" w:color="000000"/>
        </w:pBd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2.                 8        </w:t>
      </w:r>
      <w:r w:rsidR="009525FC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1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4      </w:t>
      </w:r>
      <w:r w:rsidR="009525FC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1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-      -      1       </w:t>
      </w:r>
      <w:r w:rsidR="009525FC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2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 2       1      </w:t>
      </w:r>
      <w:r w:rsidR="009525FC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1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-              21</w:t>
      </w:r>
    </w:p>
    <w:p w14:paraId="744FBDC3" w14:textId="403A4701" w:rsidR="00723685" w:rsidRPr="00472BA8" w:rsidRDefault="00723685" w:rsidP="00723685">
      <w:pPr>
        <w:pBdr>
          <w:bottom w:val="single" w:sz="4" w:space="0" w:color="000000"/>
        </w:pBd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3.                 </w:t>
      </w:r>
      <w:r w:rsidR="009525FC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9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3      5    </w:t>
      </w:r>
      <w:r w:rsid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</w:t>
      </w:r>
      <w:r w:rsidR="009525FC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1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-      -      1       1      </w:t>
      </w:r>
      <w:r w:rsidR="004F21B8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  <w:r w:rsidR="00A56C61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2       1      </w:t>
      </w:r>
      <w:r w:rsidR="009525FC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1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-              </w:t>
      </w:r>
      <w:r w:rsidR="009525FC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24</w:t>
      </w:r>
    </w:p>
    <w:p w14:paraId="322FC4AC" w14:textId="46B02174" w:rsidR="00723685" w:rsidRPr="00472BA8" w:rsidRDefault="00723685" w:rsidP="00723685">
      <w:pPr>
        <w:pBdr>
          <w:bottom w:val="single" w:sz="4" w:space="0" w:color="000000"/>
        </w:pBd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4.                 </w:t>
      </w:r>
      <w:r w:rsidR="00251FB5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8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3      5       -      </w:t>
      </w:r>
      <w:r w:rsidR="00251FB5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2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</w:t>
      </w:r>
      <w:r w:rsidR="00251FB5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1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1       </w:t>
      </w:r>
      <w:r w:rsidR="00251FB5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1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 2       1      </w:t>
      </w:r>
      <w:r w:rsidR="00251FB5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1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 </w:t>
      </w:r>
      <w:r w:rsidR="00251FB5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1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    26</w:t>
      </w:r>
    </w:p>
    <w:p w14:paraId="6D98C470" w14:textId="1C400835" w:rsidR="00723685" w:rsidRPr="00472BA8" w:rsidRDefault="00723685" w:rsidP="00723685">
      <w:pPr>
        <w:pBdr>
          <w:bottom w:val="single" w:sz="4" w:space="0" w:color="000000"/>
        </w:pBd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5.                 7        3      </w:t>
      </w:r>
      <w:r w:rsidR="00251FB5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5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-      2      </w:t>
      </w:r>
      <w:r w:rsidR="00251FB5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2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1       </w:t>
      </w:r>
      <w:r w:rsidR="00251FB5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1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 2       1      </w:t>
      </w:r>
      <w:r w:rsidR="00251FB5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1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 1          </w:t>
      </w:r>
      <w:r w:rsid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26</w:t>
      </w:r>
    </w:p>
    <w:p w14:paraId="18B4E13E" w14:textId="77777777" w:rsidR="00723685" w:rsidRPr="00552BA0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28F15353" w14:textId="77777777" w:rsidR="000059FA" w:rsidRDefault="00723685" w:rsidP="00723685">
      <w:pPr>
        <w:pBdr>
          <w:bottom w:val="single" w:sz="4" w:space="0" w:color="000000"/>
        </w:pBd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</w:r>
    </w:p>
    <w:p w14:paraId="6E31D85E" w14:textId="7FFD068D" w:rsidR="00723685" w:rsidRDefault="00723685" w:rsidP="00723685">
      <w:pPr>
        <w:pBdr>
          <w:bottom w:val="single" w:sz="4" w:space="0" w:color="000000"/>
        </w:pBd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u w:val="single"/>
          <w:lang w:eastAsia="zh-CN"/>
          <w14:ligatures w14:val="none"/>
        </w:rPr>
      </w:pPr>
      <w:r w:rsidRPr="00B64481">
        <w:rPr>
          <w:rFonts w:ascii="Times New Roman" w:eastAsia="Times New Roman" w:hAnsi="Times New Roman" w:cs="Times New Roman"/>
          <w:kern w:val="3"/>
          <w:u w:val="single"/>
          <w:lang w:eastAsia="zh-CN"/>
          <w14:ligatures w14:val="none"/>
        </w:rPr>
        <w:t xml:space="preserve">Během celého školního roku proběhlo celkem </w:t>
      </w:r>
      <w:r w:rsidR="00515F76">
        <w:rPr>
          <w:rFonts w:ascii="Times New Roman" w:eastAsia="Times New Roman" w:hAnsi="Times New Roman" w:cs="Times New Roman"/>
          <w:kern w:val="3"/>
          <w:u w:val="single"/>
          <w:lang w:eastAsia="zh-CN"/>
          <w14:ligatures w14:val="none"/>
        </w:rPr>
        <w:t>5</w:t>
      </w:r>
      <w:r w:rsidRPr="00B64481">
        <w:rPr>
          <w:rFonts w:ascii="Times New Roman" w:eastAsia="Times New Roman" w:hAnsi="Times New Roman" w:cs="Times New Roman"/>
          <w:kern w:val="3"/>
          <w:u w:val="single"/>
          <w:lang w:eastAsia="zh-CN"/>
          <w14:ligatures w14:val="none"/>
        </w:rPr>
        <w:t xml:space="preserve"> hospitac</w:t>
      </w:r>
      <w:r w:rsidR="00515F76">
        <w:rPr>
          <w:rFonts w:ascii="Times New Roman" w:eastAsia="Times New Roman" w:hAnsi="Times New Roman" w:cs="Times New Roman"/>
          <w:kern w:val="3"/>
          <w:u w:val="single"/>
          <w:lang w:eastAsia="zh-CN"/>
          <w14:ligatures w14:val="none"/>
        </w:rPr>
        <w:t>í</w:t>
      </w:r>
      <w:r w:rsidRPr="00B64481">
        <w:rPr>
          <w:rFonts w:ascii="Times New Roman" w:eastAsia="Times New Roman" w:hAnsi="Times New Roman" w:cs="Times New Roman"/>
          <w:kern w:val="3"/>
          <w:u w:val="single"/>
          <w:lang w:eastAsia="zh-CN"/>
          <w14:ligatures w14:val="none"/>
        </w:rPr>
        <w:t>, z toho:</w:t>
      </w:r>
    </w:p>
    <w:p w14:paraId="6C92C4A3" w14:textId="77777777" w:rsidR="000059FA" w:rsidRPr="00B64481" w:rsidRDefault="000059FA" w:rsidP="00723685">
      <w:pPr>
        <w:pBdr>
          <w:bottom w:val="single" w:sz="4" w:space="0" w:color="000000"/>
        </w:pBd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09468DFB" w14:textId="38EB5E57" w:rsidR="00723685" w:rsidRPr="00B64481" w:rsidRDefault="00B64481" w:rsidP="00723685">
      <w:pPr>
        <w:pBdr>
          <w:bottom w:val="single" w:sz="4" w:space="0" w:color="000000"/>
        </w:pBd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2</w:t>
      </w:r>
      <w:r w:rsidR="00723685"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x M                            </w:t>
      </w:r>
      <w:proofErr w:type="gramStart"/>
      <w:r w:rsidR="00723685"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-  se</w:t>
      </w:r>
      <w:proofErr w:type="gramEnd"/>
      <w:r w:rsidR="00723685"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zaměřením na plnění </w:t>
      </w:r>
      <w:proofErr w:type="spellStart"/>
      <w:r w:rsidR="00723685"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ŠvP</w:t>
      </w:r>
      <w:proofErr w:type="spellEnd"/>
      <w:r w:rsidR="00723685"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a na metodickou a didaktickou stránku  </w:t>
      </w:r>
    </w:p>
    <w:p w14:paraId="72C18529" w14:textId="02A7E73B" w:rsidR="00723685" w:rsidRPr="00B64481" w:rsidRDefault="00723685" w:rsidP="00723685">
      <w:pPr>
        <w:pBdr>
          <w:bottom w:val="single" w:sz="4" w:space="0" w:color="000000"/>
        </w:pBd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1x </w:t>
      </w:r>
      <w:proofErr w:type="spellStart"/>
      <w:r w:rsidR="00F6198A"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Vl</w:t>
      </w:r>
      <w:proofErr w:type="spellEnd"/>
      <w:r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                   - se zaměřením na plnění </w:t>
      </w:r>
      <w:proofErr w:type="spellStart"/>
      <w:r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ŠvP</w:t>
      </w:r>
      <w:proofErr w:type="spellEnd"/>
      <w:r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a na metodickou a didaktickou stránku                          </w:t>
      </w:r>
    </w:p>
    <w:p w14:paraId="051E71D4" w14:textId="06C1D5A3" w:rsidR="00723685" w:rsidRPr="00B64481" w:rsidRDefault="00F6198A" w:rsidP="00723685">
      <w:pPr>
        <w:pBdr>
          <w:bottom w:val="single" w:sz="4" w:space="0" w:color="000000"/>
        </w:pBd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1</w:t>
      </w:r>
      <w:r w:rsidR="00723685"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x </w:t>
      </w:r>
      <w:proofErr w:type="spellStart"/>
      <w:r w:rsidR="00723685"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Čj</w:t>
      </w:r>
      <w:proofErr w:type="spellEnd"/>
      <w:r w:rsidR="00723685"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                 </w:t>
      </w:r>
      <w:proofErr w:type="gramStart"/>
      <w:r w:rsidR="00723685"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-  se</w:t>
      </w:r>
      <w:proofErr w:type="gramEnd"/>
      <w:r w:rsidR="00723685"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zaměřením na plnění </w:t>
      </w:r>
      <w:proofErr w:type="spellStart"/>
      <w:r w:rsidR="00723685"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ŠvP</w:t>
      </w:r>
      <w:proofErr w:type="spellEnd"/>
      <w:r w:rsidR="00723685"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a na metodickou a didaktickou stránku </w:t>
      </w:r>
    </w:p>
    <w:p w14:paraId="7C019646" w14:textId="791140C4" w:rsidR="00723685" w:rsidRPr="00B64481" w:rsidRDefault="00723685" w:rsidP="00723685">
      <w:pPr>
        <w:pBdr>
          <w:bottom w:val="single" w:sz="4" w:space="0" w:color="000000"/>
        </w:pBd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1x </w:t>
      </w:r>
      <w:r w:rsidR="00B64481"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Os</w:t>
      </w:r>
      <w:r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                 </w:t>
      </w:r>
      <w:proofErr w:type="gramStart"/>
      <w:r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-  se</w:t>
      </w:r>
      <w:proofErr w:type="gramEnd"/>
      <w:r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zaměřením na </w:t>
      </w:r>
      <w:r w:rsidR="00B64481"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obsahovou stránku</w:t>
      </w:r>
    </w:p>
    <w:p w14:paraId="63EEE779" w14:textId="77777777" w:rsidR="00723685" w:rsidRPr="00B64481" w:rsidRDefault="00723685" w:rsidP="00723685">
      <w:pPr>
        <w:pBdr>
          <w:bottom w:val="single" w:sz="4" w:space="0" w:color="000000"/>
        </w:pBd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5F330A76" w14:textId="25EE9CC9" w:rsidR="00723685" w:rsidRPr="00B64481" w:rsidRDefault="00723685" w:rsidP="00723685">
      <w:pPr>
        <w:pBdr>
          <w:bottom w:val="single" w:sz="4" w:space="0" w:color="000000"/>
        </w:pBd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B6448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Ostatní kontrolní činnost probíhala podle plánu </w:t>
      </w:r>
    </w:p>
    <w:p w14:paraId="44253439" w14:textId="77777777" w:rsidR="00723685" w:rsidRPr="00B64481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62514300" w14:textId="77777777" w:rsidR="00723685" w:rsidRPr="00472BA8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</w:pPr>
      <w:r w:rsidRPr="00472BA8"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  <w:t>3. Personální údaje pedagogických pracovníků</w:t>
      </w:r>
    </w:p>
    <w:p w14:paraId="62843E19" w14:textId="77777777" w:rsidR="00723685" w:rsidRPr="00472BA8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064F42E4" w14:textId="511F05CF" w:rsidR="00723685" w:rsidRPr="00472BA8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7200" w:hanging="684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Ředitelka školy, kvalifikace – PF UK Praha , 4</w:t>
      </w:r>
      <w:r w:rsidR="00472BA8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2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let praxe, ve funkci učitelky       </w:t>
      </w:r>
      <w:r w:rsidR="00472BA8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kvalifikovaná</w:t>
      </w:r>
    </w:p>
    <w:p w14:paraId="29C5D755" w14:textId="47F6616E" w:rsidR="00723685" w:rsidRPr="00472BA8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Učitelka ZŠ, kvalifikace </w:t>
      </w:r>
      <w:proofErr w:type="gramStart"/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-  SPGŠ</w:t>
      </w:r>
      <w:proofErr w:type="gramEnd"/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, </w:t>
      </w:r>
      <w:r w:rsidR="00472BA8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4</w:t>
      </w:r>
      <w:r w:rsidR="00251FB5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roky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praxe, ve funkci učitelky </w:t>
      </w:r>
      <w:r w:rsidR="00472BA8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kvalifikovaná</w:t>
      </w:r>
      <w:r w:rsidR="00251FB5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, </w:t>
      </w:r>
      <w:r w:rsidR="00472BA8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v květnu 2025 dokončila studium </w:t>
      </w:r>
      <w:proofErr w:type="spellStart"/>
      <w:r w:rsidR="00251FB5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Ped.F</w:t>
      </w:r>
      <w:proofErr w:type="spellEnd"/>
      <w:r w:rsidR="00251FB5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UK</w:t>
      </w:r>
    </w:p>
    <w:p w14:paraId="25E29BB1" w14:textId="2C54B65B" w:rsidR="00723685" w:rsidRPr="00472BA8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Učitelka ZŠ, kvalifikace – Univerzita </w:t>
      </w:r>
      <w:proofErr w:type="spellStart"/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J.A.Komenského</w:t>
      </w:r>
      <w:proofErr w:type="spellEnd"/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Praha, </w:t>
      </w:r>
      <w:r w:rsidR="00472BA8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30 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let praxe, ve funkci učitelky </w:t>
      </w:r>
      <w:r w:rsidR="00472BA8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kvalifikovaná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</w:p>
    <w:p w14:paraId="017B978B" w14:textId="05B2743F" w:rsidR="00723685" w:rsidRPr="00472BA8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7200" w:hanging="684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proofErr w:type="gramStart"/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Vychovatelka  ŠD</w:t>
      </w:r>
      <w:proofErr w:type="gramEnd"/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-    SPGŠ, 3</w:t>
      </w:r>
      <w:r w:rsidR="00472BA8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8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let praxe , ve funkci vychovatelky aprobovaná</w:t>
      </w:r>
      <w:r w:rsidR="00251FB5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, jako učitelka nekvalifikovaná</w:t>
      </w:r>
    </w:p>
    <w:p w14:paraId="7D71527C" w14:textId="0152DD0C" w:rsidR="00723685" w:rsidRPr="00472BA8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Vychovatelka ŠD – kvalifikovaná, </w:t>
      </w:r>
      <w:r w:rsidR="00472BA8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4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roky praxe</w:t>
      </w:r>
      <w:r w:rsidR="00251FB5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, jako učitelka nekvalifikovaná</w:t>
      </w:r>
    </w:p>
    <w:p w14:paraId="7F765894" w14:textId="3FDF9C83" w:rsidR="00723685" w:rsidRPr="00472BA8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Řídící učitelka MŠ – kvalifikovaná, </w:t>
      </w:r>
      <w:r w:rsidR="00472BA8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40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let praxe, aprobovaná</w:t>
      </w:r>
    </w:p>
    <w:p w14:paraId="7A3122F8" w14:textId="3A52C4C2" w:rsidR="00723685" w:rsidRPr="00472BA8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Učitelka MŠ </w:t>
      </w:r>
      <w:proofErr w:type="gramStart"/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–  kvalifikovaná</w:t>
      </w:r>
      <w:proofErr w:type="gramEnd"/>
      <w:r w:rsidR="00472BA8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, dokončila </w:t>
      </w:r>
      <w:proofErr w:type="gramStart"/>
      <w:r w:rsidR="00472BA8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studium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SPGŠ</w:t>
      </w:r>
      <w:proofErr w:type="gramEnd"/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, </w:t>
      </w:r>
      <w:r w:rsidR="00472BA8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2 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let praxe</w:t>
      </w:r>
    </w:p>
    <w:p w14:paraId="4A177203" w14:textId="555EC5D6" w:rsidR="00723685" w:rsidRPr="00472BA8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Učitelka MŠ – kvalifikovaná, </w:t>
      </w:r>
      <w:r w:rsidR="00251FB5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1</w:t>
      </w:r>
      <w:r w:rsidR="00472BA8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1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let </w:t>
      </w:r>
      <w:proofErr w:type="spellStart"/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ped</w:t>
      </w:r>
      <w:proofErr w:type="spellEnd"/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 praxe, aprobovaná</w:t>
      </w:r>
    </w:p>
    <w:p w14:paraId="007DC8EA" w14:textId="2303D3CF" w:rsidR="00723685" w:rsidRPr="00472BA8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Pomocná učitelka MŠ – nekvalifikovaná, </w:t>
      </w:r>
      <w:r w:rsidR="00472BA8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2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  <w:r w:rsidR="00472BA8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roky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praxe</w:t>
      </w:r>
    </w:p>
    <w:p w14:paraId="74917B17" w14:textId="77777777" w:rsidR="00723685" w:rsidRPr="00552BA0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0C2C2981" w14:textId="3C73C8FB" w:rsidR="00723685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Nemocnost pracovníků byla i v tomto školním roce poznamenána několika </w:t>
      </w:r>
      <w:r w:rsidR="00472BA8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krátkodobými i 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dlouhodobými nemocemi zaměstnanců MŠ, které jsme byli schopni vykrýt </w:t>
      </w:r>
      <w:r w:rsidR="00472BA8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částečně z vlastních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zdrojů (suplování, zástupy z řad zaměstnanců) </w:t>
      </w:r>
      <w:r w:rsidR="00472BA8"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, v některých případech jsme využili bývalé zaměstnance na DPP</w:t>
      </w:r>
      <w:r w:rsidRPr="00472BA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. </w:t>
      </w:r>
      <w:r w:rsidR="00515F7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Dlouhodobě jsme se potýkali </w:t>
      </w:r>
      <w:r w:rsidR="0099157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s pracovní neschopností na pozici pomocné síly v</w:t>
      </w:r>
      <w:r w:rsidR="003D707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 </w:t>
      </w:r>
      <w:r w:rsidR="0099157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kuchyn</w:t>
      </w:r>
      <w:r w:rsidR="003D707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i (únor-srpen).</w:t>
      </w:r>
    </w:p>
    <w:p w14:paraId="2160F497" w14:textId="77777777" w:rsidR="003D7075" w:rsidRDefault="003D707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2FAC4C6F" w14:textId="77777777" w:rsidR="000059FA" w:rsidRPr="00472BA8" w:rsidRDefault="000059FA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78D7DD83" w14:textId="1A5C14BB" w:rsidR="00723685" w:rsidRPr="004978AD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</w:pPr>
      <w:r w:rsidRPr="004978AD"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  <w:lastRenderedPageBreak/>
        <w:t xml:space="preserve">4. Další </w:t>
      </w:r>
      <w:r w:rsidR="004978AD" w:rsidRPr="004978AD"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  <w:t xml:space="preserve">aktivity a </w:t>
      </w:r>
      <w:r w:rsidRPr="004978AD"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  <w:t>vzdělávání pracovníků</w:t>
      </w:r>
    </w:p>
    <w:p w14:paraId="0C59EDF1" w14:textId="77777777" w:rsidR="00723685" w:rsidRPr="004978AD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7109FA0F" w14:textId="044CE15B" w:rsidR="00723685" w:rsidRPr="004978AD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978AD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Aktivita </w:t>
      </w:r>
      <w:proofErr w:type="spellStart"/>
      <w:r w:rsidRPr="004978AD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ped</w:t>
      </w:r>
      <w:proofErr w:type="spellEnd"/>
      <w:r w:rsidRPr="004978AD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 pracovníků se projevuje i vedením kroužků (počítačový kroužek, anglický jazyk, sportovní hry), zabezpečováním kulturních i sportovních akcí, kulturní vystoupení, karlštejnský advent,  školy v přírodě, výlety, prací na výzdobě školy, spravování žákovské a učitelské knihovny, vedení a organizace Klubu mladých čtenářů, práce protidrogového koordinátora, práce poradce pro integraci národnostních menšin, koordinátora EVVO, ICT koordinátora, spolupráce s partnerskými školami, výměna zkušeností, účast v žákovských soutěžích a jejich příprava</w:t>
      </w:r>
      <w:r w:rsidR="004978AD" w:rsidRPr="004978AD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, spolupráce s partnerskými školami a  místními spolky.</w:t>
      </w:r>
    </w:p>
    <w:p w14:paraId="26CB048A" w14:textId="77777777" w:rsidR="00723685" w:rsidRPr="004978AD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5579FBF9" w14:textId="563C711E" w:rsidR="00723685" w:rsidRPr="004978AD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978AD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V rámci DVPP absolvovali učitelé ve větší míře webináře, ale i dlouhodobější kurzy. Orientovali </w:t>
      </w:r>
      <w:r w:rsidR="004978AD" w:rsidRPr="004978AD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jsme </w:t>
      </w:r>
      <w:r w:rsidRPr="004978AD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se na témata týkající se výuky cizinců, čtenářské gramotnosti, revize RVP ZV</w:t>
      </w:r>
      <w:r w:rsidR="004978AD" w:rsidRPr="004978AD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 Většina kurzů byla zaplacena z OP JAK II., do kterého jsme se v únoru 2025 společně s MŠ zapojili.</w:t>
      </w:r>
    </w:p>
    <w:p w14:paraId="45C6C325" w14:textId="3A476142" w:rsidR="00251FB5" w:rsidRPr="004978AD" w:rsidRDefault="00251FB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978AD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Do budoucna je třeba se zaměřit na dlouhodobější kurzy v oblasti ICT a metodika prevence patologických jevů</w:t>
      </w:r>
      <w:r w:rsidR="004978AD" w:rsidRPr="004978AD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a zdravotníka zotavovacích akcí.</w:t>
      </w:r>
    </w:p>
    <w:p w14:paraId="43C45121" w14:textId="77777777" w:rsidR="00723685" w:rsidRPr="00552BA0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28A4AF77" w14:textId="77777777" w:rsidR="00723685" w:rsidRPr="00552BA0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u w:val="single"/>
          <w:lang w:eastAsia="zh-CN"/>
          <w14:ligatures w14:val="none"/>
        </w:rPr>
      </w:pPr>
    </w:p>
    <w:p w14:paraId="50EC33FB" w14:textId="77777777" w:rsidR="00723685" w:rsidRPr="001211E0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</w:pPr>
      <w:r w:rsidRPr="001211E0"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  <w:t>5.Demografický vývoj na škole</w:t>
      </w:r>
    </w:p>
    <w:p w14:paraId="10931687" w14:textId="77777777" w:rsidR="00723685" w:rsidRPr="001211E0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75D3F38F" w14:textId="4C57DC7D" w:rsidR="00723685" w:rsidRPr="001211E0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Na začátku školního roku vykazovala naše škola </w:t>
      </w:r>
      <w:r w:rsidR="00A27329"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47</w:t>
      </w:r>
      <w:r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žáků. Byly otevřeny 3 třídy s počty </w:t>
      </w:r>
      <w:r w:rsidR="00A27329"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8</w:t>
      </w:r>
      <w:r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, 2</w:t>
      </w:r>
      <w:r w:rsidR="00A27329"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0</w:t>
      </w:r>
      <w:r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a </w:t>
      </w:r>
      <w:r w:rsidR="00A27329"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19</w:t>
      </w:r>
      <w:r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žáků, což </w:t>
      </w:r>
      <w:r w:rsidR="001211E0"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odpovídá průměru</w:t>
      </w:r>
      <w:r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na třídu </w:t>
      </w:r>
      <w:r w:rsidR="00A27329"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15,6</w:t>
      </w:r>
      <w:r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žáků, s tím, že rozvrh byl tvořen s ohledem na co nejmenší dopad na úroveň výuky. </w:t>
      </w:r>
    </w:p>
    <w:p w14:paraId="5F33AFD4" w14:textId="0E5472E2" w:rsidR="00723685" w:rsidRPr="001211E0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Zápis na </w:t>
      </w:r>
      <w:proofErr w:type="spellStart"/>
      <w:r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šk.rok</w:t>
      </w:r>
      <w:proofErr w:type="spellEnd"/>
      <w:r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202</w:t>
      </w:r>
      <w:r w:rsidR="00A27329"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5</w:t>
      </w:r>
      <w:r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/202</w:t>
      </w:r>
      <w:r w:rsidR="00A27329"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6</w:t>
      </w:r>
      <w:r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probíhal fyzickou přítomností rodičů s budoucími žáky a do prvního ročníku bylo přijato </w:t>
      </w:r>
      <w:r w:rsidR="009D1910"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7</w:t>
      </w:r>
      <w:r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dětí, </w:t>
      </w:r>
      <w:r w:rsidR="001211E0"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třem žákům</w:t>
      </w:r>
      <w:r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byl na </w:t>
      </w:r>
      <w:r w:rsidR="001211E0"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žádost rodičů a </w:t>
      </w:r>
      <w:r w:rsidRPr="001211E0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doporučení PPP povolen odklad povinné školní docházky.</w:t>
      </w:r>
    </w:p>
    <w:p w14:paraId="5CED5405" w14:textId="77777777" w:rsidR="00723685" w:rsidRPr="001211E0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0B271877" w14:textId="099C4972" w:rsidR="00633EC3" w:rsidRPr="00552BA0" w:rsidRDefault="001211E0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noProof/>
          <w:color w:val="EE0000"/>
          <w:kern w:val="3"/>
          <w:lang w:eastAsia="cs-CZ"/>
          <w14:ligatures w14:val="none"/>
        </w:rPr>
      </w:pPr>
      <w:r>
        <w:rPr>
          <w:noProof/>
        </w:rPr>
        <w:drawing>
          <wp:inline distT="0" distB="0" distL="0" distR="0" wp14:anchorId="4BBA45A6" wp14:editId="440EC3BA">
            <wp:extent cx="5876925" cy="2914650"/>
            <wp:effectExtent l="0" t="0" r="28575" b="38100"/>
            <wp:docPr id="135549306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C501DB38-BFE4-AFF8-8DA0-AA140E058D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53AC186" w14:textId="77777777" w:rsidR="00633EC3" w:rsidRPr="00552BA0" w:rsidRDefault="00633EC3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noProof/>
          <w:color w:val="EE0000"/>
          <w:kern w:val="3"/>
          <w:lang w:eastAsia="cs-CZ"/>
          <w14:ligatures w14:val="none"/>
        </w:rPr>
      </w:pPr>
    </w:p>
    <w:p w14:paraId="17BD3543" w14:textId="00A64108" w:rsidR="00723685" w:rsidRPr="00552BA0" w:rsidRDefault="00723685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noProof/>
          <w:color w:val="EE0000"/>
          <w:kern w:val="3"/>
          <w:lang w:eastAsia="cs-CZ"/>
          <w14:ligatures w14:val="none"/>
        </w:rPr>
      </w:pPr>
    </w:p>
    <w:p w14:paraId="2FA01C1C" w14:textId="77777777" w:rsidR="00633EC3" w:rsidRPr="00552BA0" w:rsidRDefault="00633EC3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714C8C18" w14:textId="77777777" w:rsidR="00633EC3" w:rsidRPr="00552BA0" w:rsidRDefault="00633EC3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4F3E0185" w14:textId="77777777" w:rsidR="00633EC3" w:rsidRPr="00552BA0" w:rsidRDefault="00633EC3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1375C5EB" w14:textId="77777777" w:rsidR="00633EC3" w:rsidRPr="00552BA0" w:rsidRDefault="00633EC3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4F14502A" w14:textId="1E22CE9E" w:rsidR="00633EC3" w:rsidRPr="00552BA0" w:rsidRDefault="001211E0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  <w:r>
        <w:rPr>
          <w:noProof/>
        </w:rPr>
        <w:lastRenderedPageBreak/>
        <w:drawing>
          <wp:inline distT="0" distB="0" distL="0" distR="0" wp14:anchorId="385D46AF" wp14:editId="6D6D85C2">
            <wp:extent cx="4705350" cy="2724150"/>
            <wp:effectExtent l="0" t="0" r="0" b="0"/>
            <wp:docPr id="24531765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1B4EFAA8-F870-40A9-4286-6065B5BB65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009E04C" w14:textId="77777777" w:rsidR="00633EC3" w:rsidRPr="00552BA0" w:rsidRDefault="00633EC3" w:rsidP="00723685">
      <w:pPr>
        <w:tabs>
          <w:tab w:val="left" w:pos="720"/>
        </w:tabs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4CF4C87B" w14:textId="02AAA192" w:rsidR="00633EC3" w:rsidRPr="00552BA0" w:rsidRDefault="00633EC3" w:rsidP="00AC0707">
      <w:pPr>
        <w:suppressAutoHyphens/>
        <w:autoSpaceDN w:val="0"/>
        <w:spacing w:after="0" w:line="240" w:lineRule="auto"/>
        <w:ind w:left="-284" w:right="141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u w:val="single"/>
          <w:lang w:eastAsia="zh-CN"/>
          <w14:ligatures w14:val="none"/>
        </w:rPr>
      </w:pPr>
    </w:p>
    <w:p w14:paraId="5D00E2B1" w14:textId="13104C9C" w:rsidR="008301C6" w:rsidRPr="00BB3486" w:rsidRDefault="008301C6" w:rsidP="00AC0707">
      <w:pPr>
        <w:suppressAutoHyphens/>
        <w:autoSpaceDN w:val="0"/>
        <w:spacing w:after="0" w:line="240" w:lineRule="auto"/>
        <w:ind w:left="-851" w:right="-282" w:firstLine="85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</w:pPr>
      <w:r w:rsidRPr="00BB3486"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  <w:t>6. Údaje o výsledcích vzdělávání žáků</w:t>
      </w:r>
    </w:p>
    <w:tbl>
      <w:tblPr>
        <w:tblpPr w:leftFromText="141" w:rightFromText="141" w:vertAnchor="text" w:horzAnchor="margin" w:tblpY="136"/>
        <w:tblW w:w="106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205"/>
        <w:gridCol w:w="291"/>
        <w:gridCol w:w="296"/>
        <w:gridCol w:w="292"/>
        <w:gridCol w:w="294"/>
        <w:gridCol w:w="293"/>
        <w:gridCol w:w="298"/>
        <w:gridCol w:w="293"/>
        <w:gridCol w:w="442"/>
        <w:gridCol w:w="293"/>
        <w:gridCol w:w="294"/>
        <w:gridCol w:w="301"/>
        <w:gridCol w:w="32"/>
        <w:gridCol w:w="265"/>
        <w:gridCol w:w="32"/>
        <w:gridCol w:w="414"/>
        <w:gridCol w:w="12"/>
        <w:gridCol w:w="431"/>
        <w:gridCol w:w="14"/>
        <w:gridCol w:w="280"/>
        <w:gridCol w:w="14"/>
        <w:gridCol w:w="279"/>
        <w:gridCol w:w="14"/>
        <w:gridCol w:w="280"/>
        <w:gridCol w:w="16"/>
        <w:gridCol w:w="277"/>
        <w:gridCol w:w="16"/>
        <w:gridCol w:w="426"/>
        <w:gridCol w:w="440"/>
        <w:gridCol w:w="294"/>
        <w:gridCol w:w="18"/>
        <w:gridCol w:w="424"/>
        <w:gridCol w:w="440"/>
        <w:gridCol w:w="294"/>
        <w:gridCol w:w="20"/>
        <w:gridCol w:w="32"/>
      </w:tblGrid>
      <w:tr w:rsidR="00612D3B" w14:paraId="7C5CC23F" w14:textId="77777777" w:rsidTr="002B061E">
        <w:trPr>
          <w:trHeight w:hRule="exact" w:val="491"/>
        </w:trPr>
        <w:tc>
          <w:tcPr>
            <w:tcW w:w="10624" w:type="dxa"/>
            <w:gridSpan w:val="38"/>
            <w:tcBorders>
              <w:bottom w:val="single" w:sz="5" w:space="0" w:color="000000"/>
            </w:tcBorders>
            <w:vAlign w:val="center"/>
          </w:tcPr>
          <w:p w14:paraId="4D34C455" w14:textId="77777777" w:rsidR="00612D3B" w:rsidRDefault="00612D3B" w:rsidP="00AC0707">
            <w:pPr>
              <w:pStyle w:val="SOLTituleksestavy"/>
              <w:spacing w:line="229" w:lineRule="auto"/>
            </w:pPr>
            <w:r>
              <w:t>Přehled klasifikace školy 2024/</w:t>
            </w:r>
            <w:proofErr w:type="gramStart"/>
            <w:r>
              <w:t>2025 - 1</w:t>
            </w:r>
            <w:proofErr w:type="gramEnd"/>
            <w:r>
              <w:t>. pololetí</w:t>
            </w:r>
          </w:p>
        </w:tc>
      </w:tr>
      <w:tr w:rsidR="00612D3B" w14:paraId="268CD1C6" w14:textId="77777777" w:rsidTr="002B061E">
        <w:trPr>
          <w:trHeight w:hRule="exact" w:val="99"/>
        </w:trPr>
        <w:tc>
          <w:tcPr>
            <w:tcW w:w="10624" w:type="dxa"/>
            <w:gridSpan w:val="38"/>
            <w:tcBorders>
              <w:top w:val="single" w:sz="5" w:space="0" w:color="000000"/>
              <w:bottom w:val="single" w:sz="10" w:space="0" w:color="000000"/>
            </w:tcBorders>
          </w:tcPr>
          <w:p w14:paraId="0D94F522" w14:textId="77777777" w:rsidR="00612D3B" w:rsidRDefault="00612D3B" w:rsidP="00AC0707"/>
        </w:tc>
      </w:tr>
      <w:tr w:rsidR="002B061E" w14:paraId="35559C21" w14:textId="77777777" w:rsidTr="002B061E">
        <w:trPr>
          <w:trHeight w:hRule="exact" w:val="302"/>
        </w:trPr>
        <w:tc>
          <w:tcPr>
            <w:tcW w:w="42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03586A28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Třída</w:t>
            </w:r>
          </w:p>
        </w:tc>
        <w:tc>
          <w:tcPr>
            <w:tcW w:w="184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71ED301C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Třídní učitel</w:t>
            </w:r>
          </w:p>
        </w:tc>
        <w:tc>
          <w:tcPr>
            <w:tcW w:w="792" w:type="dxa"/>
            <w:gridSpan w:val="3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335B8920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Žáků</w:t>
            </w:r>
          </w:p>
        </w:tc>
        <w:tc>
          <w:tcPr>
            <w:tcW w:w="4000" w:type="dxa"/>
            <w:gridSpan w:val="16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59A85A47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Prospěch</w:t>
            </w:r>
          </w:p>
        </w:tc>
        <w:tc>
          <w:tcPr>
            <w:tcW w:w="883" w:type="dxa"/>
            <w:gridSpan w:val="6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2A9C44D7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Chování</w:t>
            </w:r>
          </w:p>
        </w:tc>
        <w:tc>
          <w:tcPr>
            <w:tcW w:w="2681" w:type="dxa"/>
            <w:gridSpan w:val="11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4809A6ED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Absence</w:t>
            </w:r>
          </w:p>
        </w:tc>
      </w:tr>
      <w:tr w:rsidR="002B061E" w14:paraId="15507CB0" w14:textId="77777777" w:rsidTr="00BB3486">
        <w:trPr>
          <w:gridAfter w:val="1"/>
          <w:wAfter w:w="32" w:type="dxa"/>
          <w:trHeight w:hRule="exact" w:val="564"/>
        </w:trPr>
        <w:tc>
          <w:tcPr>
            <w:tcW w:w="426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30536326" w14:textId="77777777" w:rsidR="00612D3B" w:rsidRDefault="00612D3B" w:rsidP="00AC0707"/>
        </w:tc>
        <w:tc>
          <w:tcPr>
            <w:tcW w:w="184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0A0F7563" w14:textId="77777777" w:rsidR="00612D3B" w:rsidRDefault="00612D3B" w:rsidP="00AC0707"/>
        </w:tc>
        <w:tc>
          <w:tcPr>
            <w:tcW w:w="205" w:type="dxa"/>
            <w:vMerge w:val="restart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0E16FC82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Celkem</w:t>
            </w:r>
          </w:p>
        </w:tc>
        <w:tc>
          <w:tcPr>
            <w:tcW w:w="2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22E1BAC8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Chlapců</w:t>
            </w:r>
          </w:p>
        </w:tc>
        <w:tc>
          <w:tcPr>
            <w:tcW w:w="2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48C73CEF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Dívek</w:t>
            </w:r>
          </w:p>
        </w:tc>
        <w:tc>
          <w:tcPr>
            <w:tcW w:w="1177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1E797218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Celkový</w:t>
            </w:r>
          </w:p>
        </w:tc>
        <w:tc>
          <w:tcPr>
            <w:tcW w:w="237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341AD152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Počet známek</w:t>
            </w:r>
          </w:p>
        </w:tc>
        <w:tc>
          <w:tcPr>
            <w:tcW w:w="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03DCFF06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Ø</w:t>
            </w:r>
          </w:p>
        </w:tc>
        <w:tc>
          <w:tcPr>
            <w:tcW w:w="294" w:type="dxa"/>
            <w:gridSpan w:val="2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5030408D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Velmi dobré</w:t>
            </w:r>
          </w:p>
        </w:tc>
        <w:tc>
          <w:tcPr>
            <w:tcW w:w="29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662943FA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Uspokojivé</w:t>
            </w:r>
          </w:p>
        </w:tc>
        <w:tc>
          <w:tcPr>
            <w:tcW w:w="296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5821B718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Neuspokojivé</w:t>
            </w:r>
          </w:p>
        </w:tc>
        <w:tc>
          <w:tcPr>
            <w:tcW w:w="293" w:type="dxa"/>
            <w:gridSpan w:val="2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2079F56D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Hodnoceno slovně</w:t>
            </w:r>
          </w:p>
        </w:tc>
        <w:tc>
          <w:tcPr>
            <w:tcW w:w="1178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01C92B0C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ve třídě</w:t>
            </w:r>
          </w:p>
        </w:tc>
        <w:tc>
          <w:tcPr>
            <w:tcW w:w="11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1D8513AC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ø na žáka</w:t>
            </w:r>
          </w:p>
        </w:tc>
      </w:tr>
      <w:tr w:rsidR="002B061E" w14:paraId="302EE706" w14:textId="77777777" w:rsidTr="002B061E">
        <w:trPr>
          <w:gridAfter w:val="2"/>
          <w:wAfter w:w="52" w:type="dxa"/>
          <w:trHeight w:hRule="exact" w:val="1201"/>
        </w:trPr>
        <w:tc>
          <w:tcPr>
            <w:tcW w:w="426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4BCC3631" w14:textId="77777777" w:rsidR="00612D3B" w:rsidRDefault="00612D3B" w:rsidP="00AC0707"/>
        </w:tc>
        <w:tc>
          <w:tcPr>
            <w:tcW w:w="184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7447CFDD" w14:textId="77777777" w:rsidR="00612D3B" w:rsidRDefault="00612D3B" w:rsidP="00AC0707"/>
        </w:tc>
        <w:tc>
          <w:tcPr>
            <w:tcW w:w="205" w:type="dxa"/>
            <w:vMerge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01FE37DE" w14:textId="77777777" w:rsidR="00612D3B" w:rsidRDefault="00612D3B" w:rsidP="00AC0707"/>
        </w:tc>
        <w:tc>
          <w:tcPr>
            <w:tcW w:w="291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10B1E664" w14:textId="77777777" w:rsidR="00612D3B" w:rsidRDefault="00612D3B" w:rsidP="00AC0707"/>
        </w:tc>
        <w:tc>
          <w:tcPr>
            <w:tcW w:w="296" w:type="dxa"/>
            <w:vMerge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13E03A4A" w14:textId="77777777" w:rsidR="00612D3B" w:rsidRDefault="00612D3B" w:rsidP="00AC0707"/>
        </w:tc>
        <w:tc>
          <w:tcPr>
            <w:tcW w:w="292" w:type="dxa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1C28D697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Vyznamenání</w:t>
            </w:r>
          </w:p>
        </w:tc>
        <w:tc>
          <w:tcPr>
            <w:tcW w:w="2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65BD310D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Prospěl</w:t>
            </w:r>
          </w:p>
        </w:tc>
        <w:tc>
          <w:tcPr>
            <w:tcW w:w="2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260FA387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Neprospěl</w:t>
            </w: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410149C9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Nehodnocen</w:t>
            </w:r>
          </w:p>
        </w:tc>
        <w:tc>
          <w:tcPr>
            <w:tcW w:w="2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69787264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Výborný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4CC96661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Chvalitebný</w:t>
            </w:r>
          </w:p>
        </w:tc>
        <w:tc>
          <w:tcPr>
            <w:tcW w:w="2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65698156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Dobrý</w:t>
            </w:r>
          </w:p>
        </w:tc>
        <w:tc>
          <w:tcPr>
            <w:tcW w:w="2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1B93A1E0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Dostatečný</w:t>
            </w:r>
          </w:p>
        </w:tc>
        <w:tc>
          <w:tcPr>
            <w:tcW w:w="30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09B5DBDB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Nedostatečný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20C00CFE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Uznáno</w:t>
            </w:r>
          </w:p>
        </w:tc>
        <w:tc>
          <w:tcPr>
            <w:tcW w:w="26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02BF3B1A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Uvolněn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7D4B0B37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Hodn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. slovně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42FA34B8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Nehodnoceno</w:t>
            </w:r>
          </w:p>
        </w:tc>
        <w:tc>
          <w:tcPr>
            <w:tcW w:w="443" w:type="dxa"/>
            <w:gridSpan w:val="2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13C54B71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Průměr třídy</w:t>
            </w:r>
          </w:p>
        </w:tc>
        <w:tc>
          <w:tcPr>
            <w:tcW w:w="294" w:type="dxa"/>
            <w:gridSpan w:val="2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12EBE44D" w14:textId="77777777" w:rsidR="00612D3B" w:rsidRDefault="00612D3B" w:rsidP="00AC0707"/>
        </w:tc>
        <w:tc>
          <w:tcPr>
            <w:tcW w:w="29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7EA224ED" w14:textId="77777777" w:rsidR="00612D3B" w:rsidRDefault="00612D3B" w:rsidP="00AC0707"/>
        </w:tc>
        <w:tc>
          <w:tcPr>
            <w:tcW w:w="294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2D6F98D3" w14:textId="77777777" w:rsidR="00612D3B" w:rsidRDefault="00612D3B" w:rsidP="00AC0707"/>
        </w:tc>
        <w:tc>
          <w:tcPr>
            <w:tcW w:w="293" w:type="dxa"/>
            <w:gridSpan w:val="2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2D46B2E4" w14:textId="77777777" w:rsidR="00612D3B" w:rsidRDefault="00612D3B" w:rsidP="00AC0707"/>
        </w:tc>
        <w:tc>
          <w:tcPr>
            <w:tcW w:w="442" w:type="dxa"/>
            <w:gridSpan w:val="2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0C499F4F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Celkem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7F71624D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Omluvená</w:t>
            </w:r>
          </w:p>
        </w:tc>
        <w:tc>
          <w:tcPr>
            <w:tcW w:w="2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3BD5248D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Neomluvená</w:t>
            </w:r>
          </w:p>
        </w:tc>
        <w:tc>
          <w:tcPr>
            <w:tcW w:w="442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7AE8035F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Celkem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31D63EA9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Omluvená</w:t>
            </w:r>
          </w:p>
        </w:tc>
        <w:tc>
          <w:tcPr>
            <w:tcW w:w="294" w:type="dxa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032EA9A6" w14:textId="77777777" w:rsidR="00612D3B" w:rsidRDefault="00612D3B" w:rsidP="00AC0707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Neomluvená</w:t>
            </w:r>
          </w:p>
        </w:tc>
      </w:tr>
      <w:tr w:rsidR="002B061E" w14:paraId="0DBF9120" w14:textId="77777777" w:rsidTr="002B061E">
        <w:trPr>
          <w:gridAfter w:val="2"/>
          <w:wAfter w:w="52" w:type="dxa"/>
          <w:trHeight w:hRule="exact" w:val="302"/>
        </w:trPr>
        <w:tc>
          <w:tcPr>
            <w:tcW w:w="426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1261A0FC" w14:textId="77777777" w:rsidR="00612D3B" w:rsidRDefault="00612D3B" w:rsidP="00AC0707"/>
        </w:tc>
        <w:tc>
          <w:tcPr>
            <w:tcW w:w="184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466998D2" w14:textId="77777777" w:rsidR="00612D3B" w:rsidRDefault="00612D3B" w:rsidP="00AC0707"/>
        </w:tc>
        <w:tc>
          <w:tcPr>
            <w:tcW w:w="205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5C188FBF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Σ</w:t>
            </w:r>
          </w:p>
        </w:tc>
        <w:tc>
          <w:tcPr>
            <w:tcW w:w="291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354F7BF6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CH</w:t>
            </w:r>
          </w:p>
        </w:tc>
        <w:tc>
          <w:tcPr>
            <w:tcW w:w="296" w:type="dxa"/>
            <w:tcBorders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bottom"/>
          </w:tcPr>
          <w:p w14:paraId="45536395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D</w:t>
            </w:r>
          </w:p>
        </w:tc>
        <w:tc>
          <w:tcPr>
            <w:tcW w:w="292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2B203574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PV</w:t>
            </w:r>
          </w:p>
        </w:tc>
        <w:tc>
          <w:tcPr>
            <w:tcW w:w="294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0DAF7351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P</w:t>
            </w:r>
          </w:p>
        </w:tc>
        <w:tc>
          <w:tcPr>
            <w:tcW w:w="293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1EE7AB8A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</w:t>
            </w:r>
          </w:p>
        </w:tc>
        <w:tc>
          <w:tcPr>
            <w:tcW w:w="298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38ACA10E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NH</w:t>
            </w:r>
          </w:p>
        </w:tc>
        <w:tc>
          <w:tcPr>
            <w:tcW w:w="293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51AB5A58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1</w:t>
            </w:r>
          </w:p>
        </w:tc>
        <w:tc>
          <w:tcPr>
            <w:tcW w:w="442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35B5CE04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2</w:t>
            </w:r>
          </w:p>
        </w:tc>
        <w:tc>
          <w:tcPr>
            <w:tcW w:w="293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1AAD4673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3</w:t>
            </w:r>
          </w:p>
        </w:tc>
        <w:tc>
          <w:tcPr>
            <w:tcW w:w="294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047458D6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4</w:t>
            </w:r>
          </w:p>
        </w:tc>
        <w:tc>
          <w:tcPr>
            <w:tcW w:w="301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7E80BFE9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5</w:t>
            </w:r>
          </w:p>
        </w:tc>
        <w:tc>
          <w:tcPr>
            <w:tcW w:w="32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2C4F5A5D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UZ</w:t>
            </w:r>
          </w:p>
        </w:tc>
        <w:tc>
          <w:tcPr>
            <w:tcW w:w="265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7B4A5A0E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UV</w:t>
            </w:r>
          </w:p>
        </w:tc>
        <w:tc>
          <w:tcPr>
            <w:tcW w:w="32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6E6DB4BB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SLx</w:t>
            </w:r>
            <w:proofErr w:type="spellEnd"/>
          </w:p>
        </w:tc>
        <w:tc>
          <w:tcPr>
            <w:tcW w:w="414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01BB6EA3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NH</w:t>
            </w:r>
          </w:p>
        </w:tc>
        <w:tc>
          <w:tcPr>
            <w:tcW w:w="443" w:type="dxa"/>
            <w:gridSpan w:val="2"/>
            <w:tcBorders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bottom"/>
          </w:tcPr>
          <w:p w14:paraId="0E900AB5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Ø</w:t>
            </w:r>
          </w:p>
        </w:tc>
        <w:tc>
          <w:tcPr>
            <w:tcW w:w="294" w:type="dxa"/>
            <w:gridSpan w:val="2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46F76AAB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1</w:t>
            </w:r>
          </w:p>
        </w:tc>
        <w:tc>
          <w:tcPr>
            <w:tcW w:w="293" w:type="dxa"/>
            <w:gridSpan w:val="2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1CC3F359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2</w:t>
            </w:r>
          </w:p>
        </w:tc>
        <w:tc>
          <w:tcPr>
            <w:tcW w:w="294" w:type="dxa"/>
            <w:gridSpan w:val="2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245B4CEA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3</w:t>
            </w:r>
          </w:p>
        </w:tc>
        <w:tc>
          <w:tcPr>
            <w:tcW w:w="293" w:type="dxa"/>
            <w:gridSpan w:val="2"/>
            <w:tcBorders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bottom"/>
          </w:tcPr>
          <w:p w14:paraId="5DA26D98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SLx</w:t>
            </w:r>
            <w:proofErr w:type="spellEnd"/>
          </w:p>
        </w:tc>
        <w:tc>
          <w:tcPr>
            <w:tcW w:w="442" w:type="dxa"/>
            <w:gridSpan w:val="2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3B535016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Σ</w:t>
            </w:r>
          </w:p>
        </w:tc>
        <w:tc>
          <w:tcPr>
            <w:tcW w:w="440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06343D1A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O</w:t>
            </w:r>
          </w:p>
        </w:tc>
        <w:tc>
          <w:tcPr>
            <w:tcW w:w="294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1D18D182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</w:t>
            </w:r>
          </w:p>
        </w:tc>
        <w:tc>
          <w:tcPr>
            <w:tcW w:w="442" w:type="dxa"/>
            <w:gridSpan w:val="2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5C2A3181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Σ</w:t>
            </w:r>
          </w:p>
        </w:tc>
        <w:tc>
          <w:tcPr>
            <w:tcW w:w="440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59BA146D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O</w:t>
            </w:r>
          </w:p>
        </w:tc>
        <w:tc>
          <w:tcPr>
            <w:tcW w:w="294" w:type="dxa"/>
            <w:tcBorders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bottom"/>
          </w:tcPr>
          <w:p w14:paraId="52AE8F62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</w:t>
            </w:r>
          </w:p>
        </w:tc>
      </w:tr>
      <w:tr w:rsidR="002B061E" w14:paraId="2E445049" w14:textId="77777777" w:rsidTr="002B061E">
        <w:trPr>
          <w:gridAfter w:val="2"/>
          <w:wAfter w:w="52" w:type="dxa"/>
          <w:trHeight w:hRule="exact" w:val="462"/>
        </w:trPr>
        <w:tc>
          <w:tcPr>
            <w:tcW w:w="42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92F2908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I.</w:t>
            </w:r>
          </w:p>
        </w:tc>
        <w:tc>
          <w:tcPr>
            <w:tcW w:w="184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Mar>
              <w:left w:w="57" w:type="dxa"/>
            </w:tcMar>
            <w:vAlign w:val="center"/>
          </w:tcPr>
          <w:p w14:paraId="7145D86B" w14:textId="77777777" w:rsidR="00612D3B" w:rsidRDefault="00612D3B" w:rsidP="00AC0707">
            <w:pPr>
              <w:pStyle w:val="SOLNormln"/>
              <w:spacing w:line="229" w:lineRule="auto"/>
            </w:pPr>
            <w:r>
              <w:t>Mgr. Šárka Koláčková</w:t>
            </w:r>
          </w:p>
        </w:tc>
        <w:tc>
          <w:tcPr>
            <w:tcW w:w="20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C69C6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29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28FCB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29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B1347CD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2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629E8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29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72B074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81FB1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9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14A311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08DE1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56</w:t>
            </w:r>
          </w:p>
        </w:tc>
        <w:tc>
          <w:tcPr>
            <w:tcW w:w="44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0FCE3F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683B1B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9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023B8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30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72A6D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3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3769C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6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9FE70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3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D2D845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1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BF90C7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43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4220798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29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8A423C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293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BE6EA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94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768729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93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2BF5CD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42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1A55F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486</w:t>
            </w:r>
          </w:p>
        </w:tc>
        <w:tc>
          <w:tcPr>
            <w:tcW w:w="44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B1F691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486</w:t>
            </w:r>
          </w:p>
        </w:tc>
        <w:tc>
          <w:tcPr>
            <w:tcW w:w="29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4CF657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42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31D07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60,75</w:t>
            </w:r>
          </w:p>
        </w:tc>
        <w:tc>
          <w:tcPr>
            <w:tcW w:w="44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D82F0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60,75</w:t>
            </w:r>
          </w:p>
        </w:tc>
        <w:tc>
          <w:tcPr>
            <w:tcW w:w="29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9251285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</w:tr>
      <w:tr w:rsidR="002B061E" w14:paraId="6B9EA657" w14:textId="77777777" w:rsidTr="002B061E">
        <w:trPr>
          <w:gridAfter w:val="2"/>
          <w:wAfter w:w="52" w:type="dxa"/>
          <w:trHeight w:hRule="exact" w:val="439"/>
        </w:trPr>
        <w:tc>
          <w:tcPr>
            <w:tcW w:w="42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DC8BD71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II.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Mar>
              <w:left w:w="57" w:type="dxa"/>
            </w:tcMar>
            <w:vAlign w:val="center"/>
          </w:tcPr>
          <w:p w14:paraId="69183F03" w14:textId="77777777" w:rsidR="00612D3B" w:rsidRDefault="00612D3B" w:rsidP="00AC0707">
            <w:pPr>
              <w:pStyle w:val="SOLNormln"/>
              <w:spacing w:line="229" w:lineRule="auto"/>
            </w:pPr>
            <w:r>
              <w:t>Mgr. Barbora Červená</w:t>
            </w:r>
          </w:p>
        </w:tc>
        <w:tc>
          <w:tcPr>
            <w:tcW w:w="20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36414F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</w:t>
            </w:r>
          </w:p>
        </w:tc>
        <w:tc>
          <w:tcPr>
            <w:tcW w:w="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47121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C24DB60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2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0CA4A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</w:t>
            </w:r>
          </w:p>
        </w:tc>
        <w:tc>
          <w:tcPr>
            <w:tcW w:w="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5D5F9C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9BEA3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33A52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14417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168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DFA32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45A2E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48708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CFC19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D01BC7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C69330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094F83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3C1B78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FF6C45A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1,07</w:t>
            </w:r>
          </w:p>
        </w:tc>
        <w:tc>
          <w:tcPr>
            <w:tcW w:w="29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790FA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</w:t>
            </w:r>
          </w:p>
        </w:tc>
        <w:tc>
          <w:tcPr>
            <w:tcW w:w="2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1B053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360A09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D2BE9B7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42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B1ECD2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926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D6F7E0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926</w:t>
            </w:r>
          </w:p>
        </w:tc>
        <w:tc>
          <w:tcPr>
            <w:tcW w:w="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F02011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B2842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46,30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43E06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46,30</w:t>
            </w:r>
          </w:p>
        </w:tc>
        <w:tc>
          <w:tcPr>
            <w:tcW w:w="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E9C420D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</w:tr>
      <w:tr w:rsidR="002B061E" w14:paraId="76520406" w14:textId="77777777" w:rsidTr="002B061E">
        <w:trPr>
          <w:gridAfter w:val="2"/>
          <w:wAfter w:w="52" w:type="dxa"/>
          <w:trHeight w:hRule="exact" w:val="290"/>
        </w:trPr>
        <w:tc>
          <w:tcPr>
            <w:tcW w:w="42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0604B98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III.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Mar>
              <w:left w:w="57" w:type="dxa"/>
            </w:tcMar>
            <w:vAlign w:val="center"/>
          </w:tcPr>
          <w:p w14:paraId="4940E6F3" w14:textId="77777777" w:rsidR="00612D3B" w:rsidRDefault="00612D3B" w:rsidP="00AC0707">
            <w:pPr>
              <w:pStyle w:val="SOLNormln"/>
              <w:spacing w:line="229" w:lineRule="auto"/>
            </w:pPr>
            <w:r>
              <w:t>Mgr. Jiřina Janovská</w:t>
            </w:r>
          </w:p>
        </w:tc>
        <w:tc>
          <w:tcPr>
            <w:tcW w:w="20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8E539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19</w:t>
            </w:r>
          </w:p>
        </w:tc>
        <w:tc>
          <w:tcPr>
            <w:tcW w:w="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AE9997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347268D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29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EA9E4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19</w:t>
            </w:r>
          </w:p>
        </w:tc>
        <w:tc>
          <w:tcPr>
            <w:tcW w:w="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E87249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753EED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FBCCDC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EE7B0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186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3B4DFC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23</w:t>
            </w:r>
          </w:p>
        </w:tc>
        <w:tc>
          <w:tcPr>
            <w:tcW w:w="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BB0E9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EB7DB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5024E6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A46B4F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B5BB27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9679D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68BE76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F5F9931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1,11</w:t>
            </w:r>
          </w:p>
        </w:tc>
        <w:tc>
          <w:tcPr>
            <w:tcW w:w="29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84F553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19</w:t>
            </w:r>
          </w:p>
        </w:tc>
        <w:tc>
          <w:tcPr>
            <w:tcW w:w="2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422D5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790943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5653EE9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42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2B35E2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990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ECC48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990</w:t>
            </w:r>
          </w:p>
        </w:tc>
        <w:tc>
          <w:tcPr>
            <w:tcW w:w="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FD44D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06868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52,11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626733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52,11</w:t>
            </w:r>
          </w:p>
        </w:tc>
        <w:tc>
          <w:tcPr>
            <w:tcW w:w="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B1DEE76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</w:tr>
      <w:tr w:rsidR="002B061E" w14:paraId="178264BB" w14:textId="77777777" w:rsidTr="002B061E">
        <w:trPr>
          <w:gridAfter w:val="2"/>
          <w:wAfter w:w="52" w:type="dxa"/>
          <w:trHeight w:hRule="exact" w:val="560"/>
        </w:trPr>
        <w:tc>
          <w:tcPr>
            <w:tcW w:w="42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43714E65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Tříd: 5</w:t>
            </w:r>
          </w:p>
        </w:tc>
        <w:tc>
          <w:tcPr>
            <w:tcW w:w="184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tcMar>
              <w:left w:w="57" w:type="dxa"/>
            </w:tcMar>
            <w:vAlign w:val="center"/>
          </w:tcPr>
          <w:p w14:paraId="6CD9480A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Celkem / Počet</w:t>
            </w:r>
          </w:p>
        </w:tc>
        <w:tc>
          <w:tcPr>
            <w:tcW w:w="20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66AD8F2F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49</w:t>
            </w:r>
          </w:p>
        </w:tc>
        <w:tc>
          <w:tcPr>
            <w:tcW w:w="291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2B5AD91D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28</w:t>
            </w:r>
          </w:p>
        </w:tc>
        <w:tc>
          <w:tcPr>
            <w:tcW w:w="29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5747FB9C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21</w:t>
            </w:r>
          </w:p>
        </w:tc>
        <w:tc>
          <w:tcPr>
            <w:tcW w:w="2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7F8C73D9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47</w:t>
            </w:r>
          </w:p>
        </w:tc>
        <w:tc>
          <w:tcPr>
            <w:tcW w:w="294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4A45466A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29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5EAB30A4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29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6875DF23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29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0CFE4092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410</w:t>
            </w:r>
          </w:p>
        </w:tc>
        <w:tc>
          <w:tcPr>
            <w:tcW w:w="442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10FFE860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35</w:t>
            </w:r>
          </w:p>
        </w:tc>
        <w:tc>
          <w:tcPr>
            <w:tcW w:w="29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44825B5B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294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57F7798A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301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4BFE87E9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32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7EB0DB3E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26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61D7E56A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32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3288F225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414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4ABE38BA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443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7E9315C0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1,06</w:t>
            </w:r>
          </w:p>
        </w:tc>
        <w:tc>
          <w:tcPr>
            <w:tcW w:w="29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6BB67350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47</w:t>
            </w:r>
          </w:p>
        </w:tc>
        <w:tc>
          <w:tcPr>
            <w:tcW w:w="293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5172BAF9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294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397BC67D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293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5C7A6FB1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44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601BC1AD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2402</w:t>
            </w:r>
          </w:p>
        </w:tc>
        <w:tc>
          <w:tcPr>
            <w:tcW w:w="44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23E1E4AA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2402</w:t>
            </w:r>
          </w:p>
        </w:tc>
        <w:tc>
          <w:tcPr>
            <w:tcW w:w="294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2C0E06EE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442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312CA2A4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49,02</w:t>
            </w:r>
          </w:p>
        </w:tc>
        <w:tc>
          <w:tcPr>
            <w:tcW w:w="44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186840AD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49,02</w:t>
            </w:r>
          </w:p>
        </w:tc>
        <w:tc>
          <w:tcPr>
            <w:tcW w:w="294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7285F12E" w14:textId="77777777" w:rsidR="00612D3B" w:rsidRDefault="00612D3B" w:rsidP="00AC07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0,00</w:t>
            </w:r>
          </w:p>
        </w:tc>
      </w:tr>
      <w:tr w:rsidR="00612D3B" w14:paraId="5889D2B7" w14:textId="77777777" w:rsidTr="002B061E">
        <w:trPr>
          <w:trHeight w:hRule="exact" w:val="156"/>
        </w:trPr>
        <w:tc>
          <w:tcPr>
            <w:tcW w:w="10624" w:type="dxa"/>
            <w:gridSpan w:val="38"/>
            <w:tcBorders>
              <w:top w:val="single" w:sz="10" w:space="0" w:color="000000"/>
            </w:tcBorders>
          </w:tcPr>
          <w:p w14:paraId="005F0685" w14:textId="77777777" w:rsidR="00612D3B" w:rsidRDefault="00612D3B" w:rsidP="00AC0707"/>
        </w:tc>
      </w:tr>
      <w:tr w:rsidR="00612D3B" w14:paraId="64A0C261" w14:textId="77777777" w:rsidTr="002B061E">
        <w:trPr>
          <w:trHeight w:hRule="exact" w:val="2288"/>
        </w:trPr>
        <w:tc>
          <w:tcPr>
            <w:tcW w:w="10624" w:type="dxa"/>
            <w:gridSpan w:val="38"/>
            <w:tcBorders>
              <w:bottom w:val="single" w:sz="5" w:space="0" w:color="000000"/>
            </w:tcBorders>
          </w:tcPr>
          <w:p w14:paraId="3A658B60" w14:textId="77777777" w:rsidR="00AC0707" w:rsidRDefault="00AC0707" w:rsidP="00AC0707"/>
        </w:tc>
      </w:tr>
    </w:tbl>
    <w:p w14:paraId="57B443AA" w14:textId="70988520" w:rsidR="003111FC" w:rsidRDefault="003111FC" w:rsidP="008301C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u w:val="single"/>
          <w:lang w:eastAsia="zh-CN"/>
          <w14:ligatures w14:val="none"/>
        </w:rPr>
      </w:pPr>
    </w:p>
    <w:p w14:paraId="1A66BE78" w14:textId="5411CBBA" w:rsidR="003111FC" w:rsidRPr="00552BA0" w:rsidRDefault="003111FC" w:rsidP="008301C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u w:val="single"/>
          <w:lang w:eastAsia="zh-CN"/>
          <w14:ligatures w14:val="none"/>
        </w:rPr>
      </w:pPr>
    </w:p>
    <w:p w14:paraId="03FE803E" w14:textId="7109D6DE" w:rsidR="008301C6" w:rsidRPr="00552BA0" w:rsidRDefault="008301C6" w:rsidP="008301C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u w:val="single"/>
          <w:lang w:eastAsia="zh-CN"/>
          <w14:ligatures w14:val="none"/>
        </w:rPr>
      </w:pPr>
    </w:p>
    <w:p w14:paraId="3A19B9D1" w14:textId="640D081D" w:rsidR="008301C6" w:rsidRPr="00552BA0" w:rsidRDefault="008301C6" w:rsidP="008301C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u w:val="single"/>
          <w:lang w:eastAsia="zh-CN"/>
          <w14:ligatures w14:val="none"/>
        </w:rPr>
      </w:pPr>
    </w:p>
    <w:tbl>
      <w:tblPr>
        <w:tblW w:w="155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107"/>
        <w:gridCol w:w="17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2965"/>
        <w:gridCol w:w="673"/>
        <w:gridCol w:w="1586"/>
        <w:gridCol w:w="20"/>
      </w:tblGrid>
      <w:tr w:rsidR="00BB3486" w14:paraId="41C34B0E" w14:textId="77777777" w:rsidTr="00BB3486">
        <w:trPr>
          <w:gridAfter w:val="4"/>
          <w:wAfter w:w="5244" w:type="dxa"/>
          <w:trHeight w:hRule="exact" w:val="559"/>
        </w:trPr>
        <w:tc>
          <w:tcPr>
            <w:tcW w:w="10348" w:type="dxa"/>
            <w:gridSpan w:val="28"/>
            <w:tcBorders>
              <w:bottom w:val="single" w:sz="5" w:space="0" w:color="000000"/>
            </w:tcBorders>
            <w:vAlign w:val="center"/>
          </w:tcPr>
          <w:p w14:paraId="0CB61EAB" w14:textId="77777777" w:rsidR="00BB3486" w:rsidRDefault="00BB3486" w:rsidP="00FD518C">
            <w:pPr>
              <w:pStyle w:val="SOLTituleksestavy"/>
              <w:spacing w:line="229" w:lineRule="auto"/>
            </w:pPr>
            <w:r>
              <w:lastRenderedPageBreak/>
              <w:t>Přehled klasifikace školy 2024/</w:t>
            </w:r>
            <w:proofErr w:type="gramStart"/>
            <w:r>
              <w:t>2025 - 2</w:t>
            </w:r>
            <w:proofErr w:type="gramEnd"/>
            <w:r>
              <w:t>. pololetí</w:t>
            </w:r>
          </w:p>
        </w:tc>
      </w:tr>
      <w:tr w:rsidR="00BB3486" w14:paraId="6DE01B86" w14:textId="77777777" w:rsidTr="00BB3486">
        <w:trPr>
          <w:gridAfter w:val="4"/>
          <w:wAfter w:w="5244" w:type="dxa"/>
          <w:trHeight w:hRule="exact" w:val="114"/>
        </w:trPr>
        <w:tc>
          <w:tcPr>
            <w:tcW w:w="10348" w:type="dxa"/>
            <w:gridSpan w:val="28"/>
            <w:tcBorders>
              <w:top w:val="single" w:sz="5" w:space="0" w:color="000000"/>
              <w:bottom w:val="single" w:sz="10" w:space="0" w:color="000000"/>
            </w:tcBorders>
          </w:tcPr>
          <w:p w14:paraId="7C23361E" w14:textId="77777777" w:rsidR="00BB3486" w:rsidRDefault="00BB3486" w:rsidP="00FD518C"/>
        </w:tc>
      </w:tr>
      <w:tr w:rsidR="00BB3486" w14:paraId="53942A5E" w14:textId="77777777" w:rsidTr="00BB3486">
        <w:trPr>
          <w:gridAfter w:val="4"/>
          <w:wAfter w:w="5244" w:type="dxa"/>
          <w:trHeight w:hRule="exact" w:val="344"/>
        </w:trPr>
        <w:tc>
          <w:tcPr>
            <w:tcW w:w="28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498CE2FC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Třída</w:t>
            </w:r>
          </w:p>
        </w:tc>
        <w:tc>
          <w:tcPr>
            <w:tcW w:w="184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3CECA867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Třídní učitel</w:t>
            </w:r>
          </w:p>
        </w:tc>
        <w:tc>
          <w:tcPr>
            <w:tcW w:w="850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5E053C80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Žáků</w:t>
            </w:r>
          </w:p>
        </w:tc>
        <w:tc>
          <w:tcPr>
            <w:tcW w:w="3544" w:type="dxa"/>
            <w:gridSpan w:val="1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09EEE67A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Prospěch</w:t>
            </w:r>
          </w:p>
        </w:tc>
        <w:tc>
          <w:tcPr>
            <w:tcW w:w="1276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2D0C7FFB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Chování</w:t>
            </w:r>
          </w:p>
        </w:tc>
        <w:tc>
          <w:tcPr>
            <w:tcW w:w="2551" w:type="dxa"/>
            <w:gridSpan w:val="6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539699B9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Absence</w:t>
            </w:r>
          </w:p>
        </w:tc>
      </w:tr>
      <w:tr w:rsidR="00BB3486" w14:paraId="02D9A729" w14:textId="77777777" w:rsidTr="00BB3486">
        <w:trPr>
          <w:gridAfter w:val="4"/>
          <w:wAfter w:w="5244" w:type="dxa"/>
          <w:trHeight w:hRule="exact" w:val="1566"/>
        </w:trPr>
        <w:tc>
          <w:tcPr>
            <w:tcW w:w="284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762A4205" w14:textId="77777777" w:rsidR="00BB3486" w:rsidRDefault="00BB3486" w:rsidP="00FD518C"/>
        </w:tc>
        <w:tc>
          <w:tcPr>
            <w:tcW w:w="184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4E33ACE8" w14:textId="77777777" w:rsidR="00BB3486" w:rsidRDefault="00BB3486" w:rsidP="00FD518C"/>
        </w:tc>
        <w:tc>
          <w:tcPr>
            <w:tcW w:w="283" w:type="dxa"/>
            <w:gridSpan w:val="2"/>
            <w:vMerge w:val="restart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2F7D1A1F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Celkem</w:t>
            </w:r>
          </w:p>
        </w:tc>
        <w:tc>
          <w:tcPr>
            <w:tcW w:w="2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6D5FE8EE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Chlapců</w:t>
            </w:r>
          </w:p>
        </w:tc>
        <w:tc>
          <w:tcPr>
            <w:tcW w:w="2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1377F237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Dívek</w:t>
            </w:r>
          </w:p>
        </w:tc>
        <w:tc>
          <w:tcPr>
            <w:tcW w:w="1134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7B93F647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Celkový</w:t>
            </w:r>
          </w:p>
        </w:tc>
        <w:tc>
          <w:tcPr>
            <w:tcW w:w="198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765BFAE0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Počet známek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41B45198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Ø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3DAB158D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Velmi dobré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67669A30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Uspokojivé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663606B7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Neuspokojivé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41AC8E2C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Hodnoceno slovně</w:t>
            </w:r>
          </w:p>
        </w:tc>
        <w:tc>
          <w:tcPr>
            <w:tcW w:w="127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13D6F2D9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ve třídě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382F1F89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ø na žáka</w:t>
            </w:r>
          </w:p>
        </w:tc>
      </w:tr>
      <w:tr w:rsidR="00BB3486" w14:paraId="5AF919DA" w14:textId="77777777" w:rsidTr="00BB3486">
        <w:trPr>
          <w:gridAfter w:val="4"/>
          <w:wAfter w:w="5244" w:type="dxa"/>
          <w:trHeight w:hRule="exact" w:val="1361"/>
        </w:trPr>
        <w:tc>
          <w:tcPr>
            <w:tcW w:w="284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72EE81F2" w14:textId="77777777" w:rsidR="00BB3486" w:rsidRDefault="00BB3486" w:rsidP="00FD518C"/>
        </w:tc>
        <w:tc>
          <w:tcPr>
            <w:tcW w:w="184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42FC07A5" w14:textId="77777777" w:rsidR="00BB3486" w:rsidRDefault="00BB3486" w:rsidP="00FD518C"/>
        </w:tc>
        <w:tc>
          <w:tcPr>
            <w:tcW w:w="283" w:type="dxa"/>
            <w:gridSpan w:val="2"/>
            <w:vMerge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59BE108B" w14:textId="77777777" w:rsidR="00BB3486" w:rsidRDefault="00BB3486" w:rsidP="00FD518C"/>
        </w:tc>
        <w:tc>
          <w:tcPr>
            <w:tcW w:w="28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6B8D88E6" w14:textId="77777777" w:rsidR="00BB3486" w:rsidRDefault="00BB3486" w:rsidP="00FD518C"/>
        </w:tc>
        <w:tc>
          <w:tcPr>
            <w:tcW w:w="283" w:type="dxa"/>
            <w:vMerge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2FC9C8AE" w14:textId="77777777" w:rsidR="00BB3486" w:rsidRDefault="00BB3486" w:rsidP="00FD518C"/>
        </w:tc>
        <w:tc>
          <w:tcPr>
            <w:tcW w:w="284" w:type="dxa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6B248F0E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Vyznamenání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7490EFBD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Prospěl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774A15FA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Neprospěl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7039FC72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Nehodnocen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7B969F84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Výborný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5C727FC4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Chvalitebný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2F9C62F0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Dobrý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1D8C57C6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Dostatečný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2C0FFE74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Nedostatečný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7CA17277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Uvolněn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58B146A0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Nehodnoceno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23EF4AA8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Průměr třídy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2E0FE367" w14:textId="77777777" w:rsidR="00BB3486" w:rsidRDefault="00BB3486" w:rsidP="00FD518C"/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3293AE20" w14:textId="77777777" w:rsidR="00BB3486" w:rsidRDefault="00BB3486" w:rsidP="00FD518C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668BD4F1" w14:textId="77777777" w:rsidR="00BB3486" w:rsidRDefault="00BB3486" w:rsidP="00FD518C"/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1D752128" w14:textId="77777777" w:rsidR="00BB3486" w:rsidRDefault="00BB3486" w:rsidP="00FD518C"/>
        </w:tc>
        <w:tc>
          <w:tcPr>
            <w:tcW w:w="425" w:type="dxa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3185BBD2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Celkem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72833B48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Omluvená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2F862AC0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Neomluvená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4922C950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Celkem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5691D96E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Omluvená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344F22DC" w14:textId="77777777" w:rsidR="00BB3486" w:rsidRDefault="00BB3486" w:rsidP="00FD518C">
            <w:pPr>
              <w:spacing w:line="229" w:lineRule="auto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Neomluvená</w:t>
            </w:r>
          </w:p>
        </w:tc>
      </w:tr>
      <w:tr w:rsidR="00BB3486" w14:paraId="3B4F72BF" w14:textId="77777777" w:rsidTr="00BB3486">
        <w:trPr>
          <w:gridAfter w:val="4"/>
          <w:wAfter w:w="5244" w:type="dxa"/>
          <w:trHeight w:hRule="exact" w:val="344"/>
        </w:trPr>
        <w:tc>
          <w:tcPr>
            <w:tcW w:w="284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2161A86C" w14:textId="77777777" w:rsidR="00BB3486" w:rsidRDefault="00BB3486" w:rsidP="00FD518C"/>
        </w:tc>
        <w:tc>
          <w:tcPr>
            <w:tcW w:w="184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3A87041D" w14:textId="77777777" w:rsidR="00BB3486" w:rsidRDefault="00BB3486" w:rsidP="00FD518C"/>
        </w:tc>
        <w:tc>
          <w:tcPr>
            <w:tcW w:w="283" w:type="dxa"/>
            <w:gridSpan w:val="2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68B58DF2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Σ</w:t>
            </w:r>
          </w:p>
        </w:tc>
        <w:tc>
          <w:tcPr>
            <w:tcW w:w="284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18136CB6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CH</w:t>
            </w:r>
          </w:p>
        </w:tc>
        <w:tc>
          <w:tcPr>
            <w:tcW w:w="283" w:type="dxa"/>
            <w:tcBorders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bottom"/>
          </w:tcPr>
          <w:p w14:paraId="3C3E35E5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D</w:t>
            </w:r>
          </w:p>
        </w:tc>
        <w:tc>
          <w:tcPr>
            <w:tcW w:w="284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39A65960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PV</w:t>
            </w:r>
          </w:p>
        </w:tc>
        <w:tc>
          <w:tcPr>
            <w:tcW w:w="283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3DBF80C8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P</w:t>
            </w:r>
          </w:p>
        </w:tc>
        <w:tc>
          <w:tcPr>
            <w:tcW w:w="284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76BC4860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</w:t>
            </w:r>
          </w:p>
        </w:tc>
        <w:tc>
          <w:tcPr>
            <w:tcW w:w="283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30319545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NH</w:t>
            </w:r>
          </w:p>
        </w:tc>
        <w:tc>
          <w:tcPr>
            <w:tcW w:w="284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79383E6C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1</w:t>
            </w:r>
          </w:p>
        </w:tc>
        <w:tc>
          <w:tcPr>
            <w:tcW w:w="283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7DBFA493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2</w:t>
            </w:r>
          </w:p>
        </w:tc>
        <w:tc>
          <w:tcPr>
            <w:tcW w:w="284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3C19989C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3</w:t>
            </w:r>
          </w:p>
        </w:tc>
        <w:tc>
          <w:tcPr>
            <w:tcW w:w="283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3D00603B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4</w:t>
            </w:r>
          </w:p>
        </w:tc>
        <w:tc>
          <w:tcPr>
            <w:tcW w:w="284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52787CD1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5</w:t>
            </w:r>
          </w:p>
        </w:tc>
        <w:tc>
          <w:tcPr>
            <w:tcW w:w="283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73593F68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UV</w:t>
            </w:r>
          </w:p>
        </w:tc>
        <w:tc>
          <w:tcPr>
            <w:tcW w:w="284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41E25EAF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NH</w:t>
            </w:r>
          </w:p>
        </w:tc>
        <w:tc>
          <w:tcPr>
            <w:tcW w:w="425" w:type="dxa"/>
            <w:tcBorders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bottom"/>
          </w:tcPr>
          <w:p w14:paraId="24573A9D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Ø</w:t>
            </w:r>
          </w:p>
        </w:tc>
        <w:tc>
          <w:tcPr>
            <w:tcW w:w="283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4170671C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1</w:t>
            </w:r>
          </w:p>
        </w:tc>
        <w:tc>
          <w:tcPr>
            <w:tcW w:w="284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1030815B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2</w:t>
            </w:r>
          </w:p>
        </w:tc>
        <w:tc>
          <w:tcPr>
            <w:tcW w:w="283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2FDF2DEB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3</w:t>
            </w:r>
          </w:p>
        </w:tc>
        <w:tc>
          <w:tcPr>
            <w:tcW w:w="426" w:type="dxa"/>
            <w:tcBorders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bottom"/>
          </w:tcPr>
          <w:p w14:paraId="1FF14A25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SLx</w:t>
            </w:r>
            <w:proofErr w:type="spellEnd"/>
          </w:p>
        </w:tc>
        <w:tc>
          <w:tcPr>
            <w:tcW w:w="425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06B622A5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Σ</w:t>
            </w:r>
          </w:p>
        </w:tc>
        <w:tc>
          <w:tcPr>
            <w:tcW w:w="425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145BC612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O</w:t>
            </w:r>
          </w:p>
        </w:tc>
        <w:tc>
          <w:tcPr>
            <w:tcW w:w="425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1FCA67E0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</w:t>
            </w:r>
          </w:p>
        </w:tc>
        <w:tc>
          <w:tcPr>
            <w:tcW w:w="426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32FFACDB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Σ</w:t>
            </w:r>
          </w:p>
        </w:tc>
        <w:tc>
          <w:tcPr>
            <w:tcW w:w="425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1597150B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O</w:t>
            </w:r>
          </w:p>
        </w:tc>
        <w:tc>
          <w:tcPr>
            <w:tcW w:w="425" w:type="dxa"/>
            <w:tcBorders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bottom"/>
          </w:tcPr>
          <w:p w14:paraId="600F0569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8"/>
              </w:rPr>
              <w:t>N</w:t>
            </w:r>
          </w:p>
        </w:tc>
      </w:tr>
      <w:tr w:rsidR="00BB3486" w14:paraId="47E275E4" w14:textId="77777777" w:rsidTr="00BB3486">
        <w:trPr>
          <w:gridAfter w:val="4"/>
          <w:wAfter w:w="5244" w:type="dxa"/>
          <w:trHeight w:hRule="exact" w:val="329"/>
        </w:trPr>
        <w:tc>
          <w:tcPr>
            <w:tcW w:w="28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1F1EEE9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I.</w:t>
            </w:r>
          </w:p>
        </w:tc>
        <w:tc>
          <w:tcPr>
            <w:tcW w:w="1843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Mar>
              <w:left w:w="57" w:type="dxa"/>
            </w:tcMar>
            <w:vAlign w:val="center"/>
          </w:tcPr>
          <w:p w14:paraId="69676591" w14:textId="77777777" w:rsidR="00BB3486" w:rsidRDefault="00BB3486" w:rsidP="00FD518C">
            <w:pPr>
              <w:pStyle w:val="SOLNormln"/>
              <w:spacing w:line="229" w:lineRule="auto"/>
            </w:pPr>
            <w:r>
              <w:t>Mgr. Šárka Koláčková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04E82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28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C09B1C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28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40B3865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F4F82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28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1A1FBF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09CFC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324AD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2AC01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56</w:t>
            </w:r>
          </w:p>
        </w:tc>
        <w:tc>
          <w:tcPr>
            <w:tcW w:w="28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D942F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2A962E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D04B02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A85EF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1058F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EE95C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A5B40EC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D65C30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28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B7357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A4C74B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17E574D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E7CA49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533</w:t>
            </w:r>
          </w:p>
        </w:tc>
        <w:tc>
          <w:tcPr>
            <w:tcW w:w="42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83DE4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533</w:t>
            </w:r>
          </w:p>
        </w:tc>
        <w:tc>
          <w:tcPr>
            <w:tcW w:w="42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B444C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7E3BC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66,62</w:t>
            </w:r>
          </w:p>
        </w:tc>
        <w:tc>
          <w:tcPr>
            <w:tcW w:w="42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8921D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66,62</w:t>
            </w:r>
          </w:p>
        </w:tc>
        <w:tc>
          <w:tcPr>
            <w:tcW w:w="42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B3A552D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</w:tr>
      <w:tr w:rsidR="00BB3486" w14:paraId="280CDA00" w14:textId="77777777" w:rsidTr="00BB3486">
        <w:trPr>
          <w:gridAfter w:val="4"/>
          <w:wAfter w:w="5244" w:type="dxa"/>
          <w:trHeight w:hRule="exact" w:val="344"/>
        </w:trPr>
        <w:tc>
          <w:tcPr>
            <w:tcW w:w="28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5D17DCC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II.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Mar>
              <w:left w:w="57" w:type="dxa"/>
            </w:tcMar>
            <w:vAlign w:val="center"/>
          </w:tcPr>
          <w:p w14:paraId="60D3F05F" w14:textId="77777777" w:rsidR="00BB3486" w:rsidRDefault="00BB3486" w:rsidP="00FD518C">
            <w:pPr>
              <w:pStyle w:val="SOLNormln"/>
              <w:spacing w:line="229" w:lineRule="auto"/>
            </w:pPr>
            <w:r>
              <w:t>Mgr. Barbora Červená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B9509E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568AA7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811E68F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C6D723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3835BB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71FC81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F0DC32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C4367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163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F2AD11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E65F89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BD613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805F6F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D9F891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21CB50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C818079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1,09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2A7594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D7D85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5071F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A1F05C0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CA09F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873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1AAFA1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873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09259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B3887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43,65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043E80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43,65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5DE9BD3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</w:tr>
      <w:tr w:rsidR="00BB3486" w14:paraId="4C27729C" w14:textId="77777777" w:rsidTr="00BB3486">
        <w:trPr>
          <w:gridAfter w:val="4"/>
          <w:wAfter w:w="5244" w:type="dxa"/>
          <w:trHeight w:hRule="exact" w:val="330"/>
        </w:trPr>
        <w:tc>
          <w:tcPr>
            <w:tcW w:w="28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013FE81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III.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tcMar>
              <w:left w:w="57" w:type="dxa"/>
            </w:tcMar>
            <w:vAlign w:val="center"/>
          </w:tcPr>
          <w:p w14:paraId="6A175FCC" w14:textId="77777777" w:rsidR="00BB3486" w:rsidRDefault="00BB3486" w:rsidP="00FD518C">
            <w:pPr>
              <w:pStyle w:val="SOLNormln"/>
              <w:spacing w:line="229" w:lineRule="auto"/>
            </w:pPr>
            <w:r>
              <w:t>Mgr. Jiřina Janovská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2F326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19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6AAB5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3FFBA8B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A449B4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AC44BF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642BC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CAD6C7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9E57C6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177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9A2BB5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26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BA45B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2D1C96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AE850D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32667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551FCC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B1C1E7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1,18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8B13B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19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63F701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7C1A5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B9CC071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8F7F4E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895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3750E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895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7E69E3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0EE19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47,11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B1D9C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47,11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19BAC23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</w:tr>
      <w:tr w:rsidR="00BB3486" w14:paraId="0B8DE5D0" w14:textId="77777777" w:rsidTr="00BB3486">
        <w:trPr>
          <w:gridAfter w:val="4"/>
          <w:wAfter w:w="5244" w:type="dxa"/>
          <w:trHeight w:hRule="exact" w:val="568"/>
        </w:trPr>
        <w:tc>
          <w:tcPr>
            <w:tcW w:w="2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2064B7D9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Tříd: 5</w:t>
            </w:r>
          </w:p>
        </w:tc>
        <w:tc>
          <w:tcPr>
            <w:tcW w:w="184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tcMar>
              <w:left w:w="57" w:type="dxa"/>
            </w:tcMar>
            <w:vAlign w:val="center"/>
          </w:tcPr>
          <w:p w14:paraId="52EDB15C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Celkem / Počet</w:t>
            </w:r>
          </w:p>
        </w:tc>
        <w:tc>
          <w:tcPr>
            <w:tcW w:w="28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03B9F2BD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49</w:t>
            </w:r>
          </w:p>
        </w:tc>
        <w:tc>
          <w:tcPr>
            <w:tcW w:w="284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0FA1E7BF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28</w:t>
            </w:r>
          </w:p>
        </w:tc>
        <w:tc>
          <w:tcPr>
            <w:tcW w:w="28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51444EDF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21</w:t>
            </w:r>
          </w:p>
        </w:tc>
        <w:tc>
          <w:tcPr>
            <w:tcW w:w="2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44929B9A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44</w:t>
            </w:r>
          </w:p>
        </w:tc>
        <w:tc>
          <w:tcPr>
            <w:tcW w:w="28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47682D93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3</w:t>
            </w:r>
          </w:p>
        </w:tc>
        <w:tc>
          <w:tcPr>
            <w:tcW w:w="284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02A936F3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30ADB3E3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12DADA5F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396</w:t>
            </w:r>
          </w:p>
        </w:tc>
        <w:tc>
          <w:tcPr>
            <w:tcW w:w="28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70F81CE4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43</w:t>
            </w:r>
          </w:p>
        </w:tc>
        <w:tc>
          <w:tcPr>
            <w:tcW w:w="284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7979415F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6</w:t>
            </w:r>
          </w:p>
        </w:tc>
        <w:tc>
          <w:tcPr>
            <w:tcW w:w="28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3BCDE51B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64DAFF91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408B57CF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284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3CB47CE3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7327DE63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1,09</w:t>
            </w:r>
          </w:p>
        </w:tc>
        <w:tc>
          <w:tcPr>
            <w:tcW w:w="2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5B8B7892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47</w:t>
            </w:r>
          </w:p>
        </w:tc>
        <w:tc>
          <w:tcPr>
            <w:tcW w:w="284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109D5594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28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7EE8CEC0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4450A099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4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642DE95E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2301</w:t>
            </w:r>
          </w:p>
        </w:tc>
        <w:tc>
          <w:tcPr>
            <w:tcW w:w="42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505EA88B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2301</w:t>
            </w:r>
          </w:p>
        </w:tc>
        <w:tc>
          <w:tcPr>
            <w:tcW w:w="42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5A74BDD4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</w:t>
            </w:r>
          </w:p>
        </w:tc>
        <w:tc>
          <w:tcPr>
            <w:tcW w:w="42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4BA345FB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46,96</w:t>
            </w:r>
          </w:p>
        </w:tc>
        <w:tc>
          <w:tcPr>
            <w:tcW w:w="42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51C09176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46,96</w:t>
            </w:r>
          </w:p>
        </w:tc>
        <w:tc>
          <w:tcPr>
            <w:tcW w:w="42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63994F8E" w14:textId="77777777" w:rsidR="00BB3486" w:rsidRDefault="00BB3486" w:rsidP="00FD518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  <w:sz w:val="16"/>
              </w:rPr>
              <w:t>0,00</w:t>
            </w:r>
          </w:p>
        </w:tc>
      </w:tr>
      <w:tr w:rsidR="00BB3486" w14:paraId="4CB47AB9" w14:textId="77777777" w:rsidTr="00325A0E">
        <w:trPr>
          <w:gridAfter w:val="4"/>
          <w:wAfter w:w="5244" w:type="dxa"/>
          <w:trHeight w:hRule="exact" w:val="92"/>
        </w:trPr>
        <w:tc>
          <w:tcPr>
            <w:tcW w:w="10348" w:type="dxa"/>
            <w:gridSpan w:val="28"/>
            <w:tcBorders>
              <w:top w:val="single" w:sz="5" w:space="0" w:color="000000"/>
            </w:tcBorders>
          </w:tcPr>
          <w:p w14:paraId="636C4C35" w14:textId="77777777" w:rsidR="00BB3486" w:rsidRDefault="00BB3486" w:rsidP="00FD518C"/>
        </w:tc>
      </w:tr>
      <w:tr w:rsidR="00BB3486" w14:paraId="0D30A4A3" w14:textId="77777777" w:rsidTr="00BB3486">
        <w:trPr>
          <w:trHeight w:hRule="exact" w:val="344"/>
        </w:trPr>
        <w:tc>
          <w:tcPr>
            <w:tcW w:w="2234" w:type="dxa"/>
            <w:gridSpan w:val="3"/>
            <w:vAlign w:val="center"/>
          </w:tcPr>
          <w:p w14:paraId="42D4F382" w14:textId="70298D1C" w:rsidR="00BB3486" w:rsidRDefault="00BB3486" w:rsidP="00FD518C">
            <w:pPr>
              <w:pStyle w:val="SOLZpat"/>
              <w:spacing w:line="229" w:lineRule="auto"/>
            </w:pPr>
          </w:p>
        </w:tc>
        <w:tc>
          <w:tcPr>
            <w:tcW w:w="176" w:type="dxa"/>
          </w:tcPr>
          <w:p w14:paraId="7E8E9611" w14:textId="77777777" w:rsidR="00BB3486" w:rsidRDefault="00BB3486" w:rsidP="00FD518C"/>
        </w:tc>
        <w:tc>
          <w:tcPr>
            <w:tcW w:w="10903" w:type="dxa"/>
            <w:gridSpan w:val="25"/>
            <w:vAlign w:val="center"/>
          </w:tcPr>
          <w:p w14:paraId="3F201432" w14:textId="05176370" w:rsidR="00BB3486" w:rsidRDefault="00BB3486" w:rsidP="00FD518C">
            <w:pPr>
              <w:pStyle w:val="SOLZpat"/>
              <w:spacing w:line="229" w:lineRule="auto"/>
              <w:jc w:val="center"/>
            </w:pPr>
          </w:p>
        </w:tc>
        <w:tc>
          <w:tcPr>
            <w:tcW w:w="673" w:type="dxa"/>
          </w:tcPr>
          <w:p w14:paraId="4CB38C1E" w14:textId="77777777" w:rsidR="00BB3486" w:rsidRDefault="00BB3486" w:rsidP="00FD518C"/>
        </w:tc>
        <w:tc>
          <w:tcPr>
            <w:tcW w:w="1586" w:type="dxa"/>
            <w:vAlign w:val="center"/>
          </w:tcPr>
          <w:p w14:paraId="1F133F74" w14:textId="77777777" w:rsidR="00BB3486" w:rsidRDefault="00BB3486" w:rsidP="00FD518C">
            <w:pPr>
              <w:pStyle w:val="SOLZpat"/>
              <w:spacing w:line="229" w:lineRule="auto"/>
              <w:jc w:val="right"/>
            </w:pPr>
            <w:hyperlink r:id="rId10">
              <w:r>
                <w:t>www.skolaonline.cz</w:t>
              </w:r>
            </w:hyperlink>
          </w:p>
        </w:tc>
        <w:tc>
          <w:tcPr>
            <w:tcW w:w="20" w:type="dxa"/>
          </w:tcPr>
          <w:p w14:paraId="407615D7" w14:textId="77777777" w:rsidR="00BB3486" w:rsidRDefault="00BB3486" w:rsidP="00FD518C"/>
        </w:tc>
      </w:tr>
      <w:tr w:rsidR="00BB3486" w14:paraId="1B32B5C4" w14:textId="77777777" w:rsidTr="00BB3486">
        <w:trPr>
          <w:gridAfter w:val="4"/>
          <w:wAfter w:w="5244" w:type="dxa"/>
          <w:trHeight w:hRule="exact" w:val="57"/>
        </w:trPr>
        <w:tc>
          <w:tcPr>
            <w:tcW w:w="10348" w:type="dxa"/>
            <w:gridSpan w:val="28"/>
          </w:tcPr>
          <w:p w14:paraId="1E28B84A" w14:textId="77777777" w:rsidR="00BB3486" w:rsidRDefault="00BB3486" w:rsidP="00FD518C"/>
        </w:tc>
      </w:tr>
    </w:tbl>
    <w:p w14:paraId="3DA59BB4" w14:textId="184E563B" w:rsidR="008301C6" w:rsidRPr="00552BA0" w:rsidRDefault="008301C6" w:rsidP="008301C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u w:val="single"/>
          <w:lang w:eastAsia="zh-CN"/>
          <w14:ligatures w14:val="none"/>
        </w:rPr>
      </w:pPr>
    </w:p>
    <w:tbl>
      <w:tblPr>
        <w:tblpPr w:leftFromText="141" w:rightFromText="141" w:vertAnchor="page" w:horzAnchor="margin" w:tblpY="824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52BA0" w:rsidRPr="00552BA0" w14:paraId="3B457C67" w14:textId="77777777" w:rsidTr="008301C6">
        <w:trPr>
          <w:trHeight w:hRule="exact" w:val="57"/>
        </w:trPr>
        <w:tc>
          <w:tcPr>
            <w:tcW w:w="0" w:type="auto"/>
          </w:tcPr>
          <w:p w14:paraId="577B9665" w14:textId="77777777" w:rsidR="008301C6" w:rsidRPr="00552BA0" w:rsidRDefault="008301C6" w:rsidP="008301C6">
            <w:pPr>
              <w:rPr>
                <w:rFonts w:ascii="Calibri" w:eastAsia="Times New Roman" w:hAnsi="Calibri" w:cs="Times New Roman"/>
                <w:color w:val="EE0000"/>
                <w:kern w:val="0"/>
                <w:sz w:val="2"/>
                <w:szCs w:val="22"/>
                <w:lang w:eastAsia="cs-CZ"/>
                <w14:ligatures w14:val="none"/>
              </w:rPr>
            </w:pPr>
            <w:bookmarkStart w:id="0" w:name="_Hlk178241035"/>
          </w:p>
        </w:tc>
      </w:tr>
    </w:tbl>
    <w:bookmarkEnd w:id="0"/>
    <w:p w14:paraId="00E46995" w14:textId="1293AF7B" w:rsidR="00723685" w:rsidRPr="0065367F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</w:pPr>
      <w:r w:rsidRPr="0065367F"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  <w:t>7. Aktivity školy</w:t>
      </w:r>
    </w:p>
    <w:p w14:paraId="55B318E6" w14:textId="23AEBF58" w:rsidR="00723685" w:rsidRPr="00ED35E3" w:rsidRDefault="00723685" w:rsidP="00723685">
      <w:pPr>
        <w:suppressAutoHyphens/>
        <w:autoSpaceDN w:val="0"/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</w:p>
    <w:p w14:paraId="52CF20FD" w14:textId="4F085D1C" w:rsidR="00723685" w:rsidRPr="00ED35E3" w:rsidRDefault="00723685" w:rsidP="00723685">
      <w:pPr>
        <w:suppressAutoHyphens/>
        <w:autoSpaceDN w:val="0"/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 w:rsidRPr="00ED35E3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Všechny školní i mimoškolní akce probíhají za asistence pedagogů.</w:t>
      </w:r>
    </w:p>
    <w:p w14:paraId="6F317727" w14:textId="26C38D85" w:rsidR="00723685" w:rsidRPr="00ED35E3" w:rsidRDefault="00723685" w:rsidP="00723685">
      <w:pPr>
        <w:suppressAutoHyphens/>
        <w:autoSpaceDN w:val="0"/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</w:p>
    <w:p w14:paraId="57B50CED" w14:textId="5703BD00" w:rsidR="00723685" w:rsidRPr="00ED35E3" w:rsidRDefault="00723685" w:rsidP="00723685">
      <w:pPr>
        <w:suppressAutoHyphens/>
        <w:autoSpaceDN w:val="0"/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 w:rsidRPr="00ED35E3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Přehled aktivit školy:</w:t>
      </w:r>
    </w:p>
    <w:p w14:paraId="57BDC061" w14:textId="5F4CF796" w:rsidR="00723685" w:rsidRPr="00552BA0" w:rsidRDefault="00723685" w:rsidP="00723685">
      <w:pPr>
        <w:suppressAutoHyphens/>
        <w:autoSpaceDN w:val="0"/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bCs/>
          <w:color w:val="EE0000"/>
          <w:kern w:val="3"/>
          <w:lang w:eastAsia="zh-CN"/>
          <w14:ligatures w14:val="none"/>
        </w:rPr>
      </w:pPr>
    </w:p>
    <w:p w14:paraId="258A32BD" w14:textId="1775847E" w:rsidR="00723685" w:rsidRPr="00D44D9F" w:rsidRDefault="00D44D9F" w:rsidP="00723685">
      <w:pPr>
        <w:suppressAutoHyphens/>
        <w:autoSpaceDN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 w:rsidRPr="00D44D9F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2</w:t>
      </w:r>
      <w:r w:rsidR="00723685" w:rsidRPr="00D44D9F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. 9. 202</w:t>
      </w:r>
      <w:r w:rsidRPr="00D44D9F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4</w:t>
      </w:r>
      <w:r w:rsidR="00723685" w:rsidRPr="00D44D9F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- Slavnostní zahájení školního roku</w:t>
      </w:r>
    </w:p>
    <w:p w14:paraId="18801C4A" w14:textId="77777777" w:rsidR="00ED35E3" w:rsidRPr="00AC4189" w:rsidRDefault="00ED35E3" w:rsidP="00ED35E3">
      <w:pPr>
        <w:suppressAutoHyphens/>
        <w:autoSpaceDN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 w:rsidRPr="00AC418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19.9. – 14.11.2024 – Plavecký výcvik</w:t>
      </w:r>
    </w:p>
    <w:p w14:paraId="0BDE593D" w14:textId="5A81581A" w:rsidR="0082269A" w:rsidRPr="001F6F49" w:rsidRDefault="00683685" w:rsidP="00723685">
      <w:pPr>
        <w:suppressAutoHyphens/>
        <w:autoSpaceDN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 w:rsidRPr="001F6F4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9</w:t>
      </w:r>
      <w:r w:rsidR="0082269A" w:rsidRPr="001F6F4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. 10. 202</w:t>
      </w:r>
      <w:r w:rsidRPr="001F6F4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4</w:t>
      </w:r>
      <w:r w:rsidR="0082269A" w:rsidRPr="001F6F4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– „Praha hravě – </w:t>
      </w:r>
      <w:r w:rsidR="001F6F49" w:rsidRPr="001F6F4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Karlův most“</w:t>
      </w:r>
      <w:r w:rsidR="0082269A" w:rsidRPr="001F6F4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– výukový program</w:t>
      </w:r>
    </w:p>
    <w:p w14:paraId="34922ADA" w14:textId="37A9B829" w:rsidR="0082269A" w:rsidRPr="001C0335" w:rsidRDefault="00353AE1" w:rsidP="00723685">
      <w:pPr>
        <w:suppressAutoHyphens/>
        <w:autoSpaceDN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 w:rsidRPr="001C0335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17</w:t>
      </w:r>
      <w:r w:rsidR="0082269A" w:rsidRPr="001C0335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. 11. 202</w:t>
      </w:r>
      <w:r w:rsidRPr="001C0335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4</w:t>
      </w:r>
      <w:r w:rsidR="0082269A" w:rsidRPr="001C0335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– </w:t>
      </w:r>
      <w:r w:rsidR="001C0335" w:rsidRPr="001C0335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projektová výuka „Den boje za svobodu“</w:t>
      </w:r>
    </w:p>
    <w:p w14:paraId="26E26ACF" w14:textId="66F60288" w:rsidR="00ED35E3" w:rsidRPr="00EC378C" w:rsidRDefault="00ED35E3" w:rsidP="00ED35E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 w:rsidRPr="00EC378C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             26.11.2024 – </w:t>
      </w:r>
      <w:r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projektová výuka: </w:t>
      </w:r>
      <w:r w:rsidRPr="00EC378C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Dopravní výchova 4. – 5. ročník</w:t>
      </w:r>
    </w:p>
    <w:p w14:paraId="5C615691" w14:textId="76907680" w:rsidR="00652E48" w:rsidRPr="00652E48" w:rsidRDefault="00652E48" w:rsidP="00723685">
      <w:pPr>
        <w:suppressAutoHyphens/>
        <w:autoSpaceDN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 w:rsidRPr="00652E48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5.12.2024 – Mikulášská nadílka</w:t>
      </w:r>
    </w:p>
    <w:p w14:paraId="31B56C5F" w14:textId="027C94D9" w:rsidR="0082269A" w:rsidRPr="002729D8" w:rsidRDefault="002729D8" w:rsidP="00723685">
      <w:pPr>
        <w:suppressAutoHyphens/>
        <w:autoSpaceDN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 w:rsidRPr="002729D8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1</w:t>
      </w:r>
      <w:r w:rsidR="0082269A" w:rsidRPr="002729D8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. 12. 202</w:t>
      </w:r>
      <w:r w:rsidRPr="002729D8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4</w:t>
      </w:r>
      <w:r w:rsidR="0082269A" w:rsidRPr="002729D8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– Adventní jarmark</w:t>
      </w:r>
      <w:r w:rsidR="00AD20F4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– vystoupení žáků</w:t>
      </w:r>
    </w:p>
    <w:p w14:paraId="194F4FC0" w14:textId="4BBA4D9C" w:rsidR="00723685" w:rsidRPr="00CE3685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 w:rsidRPr="00CE3685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             2</w:t>
      </w:r>
      <w:r w:rsidR="00CE3685" w:rsidRPr="00CE3685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0</w:t>
      </w:r>
      <w:r w:rsidRPr="00CE3685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. 12. 202</w:t>
      </w:r>
      <w:r w:rsidR="00CE3685" w:rsidRPr="00CE3685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4</w:t>
      </w:r>
      <w:r w:rsidRPr="00CE3685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- Vánoční besídka</w:t>
      </w:r>
    </w:p>
    <w:p w14:paraId="1A2F5896" w14:textId="5BA5CB60" w:rsidR="004B6B86" w:rsidRPr="002C347E" w:rsidRDefault="004B6B86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 w:rsidRPr="002C347E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             </w:t>
      </w:r>
      <w:r w:rsidR="002C347E" w:rsidRPr="002C347E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17.1.2025</w:t>
      </w:r>
      <w:r w:rsidRPr="002C347E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– Výtvarná soutěž</w:t>
      </w:r>
      <w:r w:rsidR="006359E5" w:rsidRPr="002C347E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(</w:t>
      </w:r>
      <w:r w:rsidRPr="002C347E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3. místo)</w:t>
      </w:r>
    </w:p>
    <w:p w14:paraId="0D6FDA40" w14:textId="1300E551" w:rsidR="0082269A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 w:rsidRPr="003E6754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             </w:t>
      </w:r>
      <w:r w:rsidR="0082269A" w:rsidRPr="003E6754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1</w:t>
      </w:r>
      <w:r w:rsidR="003E6754" w:rsidRPr="003E6754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8</w:t>
      </w:r>
      <w:r w:rsidR="0082269A" w:rsidRPr="003E6754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. </w:t>
      </w:r>
      <w:r w:rsidR="003E6754" w:rsidRPr="003E6754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1</w:t>
      </w:r>
      <w:r w:rsidR="0082269A" w:rsidRPr="003E6754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. 202</w:t>
      </w:r>
      <w:r w:rsidR="003E6754" w:rsidRPr="003E6754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5</w:t>
      </w:r>
      <w:r w:rsidR="0082269A" w:rsidRPr="003E6754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– Masopust v</w:t>
      </w:r>
      <w:r w:rsidR="00AD20F4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 </w:t>
      </w:r>
      <w:r w:rsidR="0082269A" w:rsidRPr="003E6754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Karlštejně</w:t>
      </w:r>
      <w:r w:rsidR="00AD20F4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– vystoupení žáků</w:t>
      </w:r>
    </w:p>
    <w:p w14:paraId="57B0844E" w14:textId="579B0E9E" w:rsidR="002729D8" w:rsidRDefault="0082269A" w:rsidP="002729D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 w:rsidRPr="00552BA0">
        <w:rPr>
          <w:rFonts w:ascii="Times New Roman" w:eastAsia="Times New Roman" w:hAnsi="Times New Roman" w:cs="Times New Roman"/>
          <w:bCs/>
          <w:color w:val="EE0000"/>
          <w:kern w:val="3"/>
          <w:lang w:eastAsia="zh-CN"/>
          <w14:ligatures w14:val="none"/>
        </w:rPr>
        <w:t xml:space="preserve"> </w:t>
      </w:r>
      <w:r w:rsidR="002729D8" w:rsidRPr="005A1295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     </w:t>
      </w:r>
      <w:r w:rsidR="007A193C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</w:t>
      </w:r>
      <w:r w:rsidR="002729D8" w:rsidRPr="005A1295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 18. 2. 2025 – </w:t>
      </w:r>
      <w:bookmarkStart w:id="1" w:name="_Hlk219888222"/>
      <w:r w:rsidR="002729D8" w:rsidRPr="005A1295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Vzdělávací program Policie ČR</w:t>
      </w:r>
      <w:r w:rsidR="002729D8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</w:t>
      </w:r>
      <w:bookmarkEnd w:id="1"/>
      <w:r w:rsidR="002729D8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– 1.část</w:t>
      </w:r>
    </w:p>
    <w:p w14:paraId="1FFB089E" w14:textId="728C9D89" w:rsidR="002729D8" w:rsidRDefault="0082269A" w:rsidP="002729D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 w:rsidRPr="00552BA0">
        <w:rPr>
          <w:rFonts w:ascii="Times New Roman" w:eastAsia="Times New Roman" w:hAnsi="Times New Roman" w:cs="Times New Roman"/>
          <w:bCs/>
          <w:color w:val="EE0000"/>
          <w:kern w:val="3"/>
          <w:lang w:eastAsia="zh-CN"/>
          <w14:ligatures w14:val="none"/>
        </w:rPr>
        <w:t xml:space="preserve">       </w:t>
      </w:r>
      <w:r w:rsidR="005F0B6D" w:rsidRPr="00552BA0">
        <w:rPr>
          <w:rFonts w:ascii="Times New Roman" w:eastAsia="Times New Roman" w:hAnsi="Times New Roman" w:cs="Times New Roman"/>
          <w:bCs/>
          <w:color w:val="EE0000"/>
          <w:kern w:val="3"/>
          <w:lang w:eastAsia="zh-CN"/>
          <w14:ligatures w14:val="none"/>
        </w:rPr>
        <w:t xml:space="preserve">    </w:t>
      </w:r>
      <w:r w:rsidR="007A193C">
        <w:rPr>
          <w:rFonts w:ascii="Times New Roman" w:eastAsia="Times New Roman" w:hAnsi="Times New Roman" w:cs="Times New Roman"/>
          <w:bCs/>
          <w:color w:val="EE0000"/>
          <w:kern w:val="3"/>
          <w:lang w:eastAsia="zh-CN"/>
          <w14:ligatures w14:val="none"/>
        </w:rPr>
        <w:t xml:space="preserve"> </w:t>
      </w:r>
      <w:r w:rsidR="005F0B6D" w:rsidRPr="00552BA0">
        <w:rPr>
          <w:rFonts w:ascii="Times New Roman" w:eastAsia="Times New Roman" w:hAnsi="Times New Roman" w:cs="Times New Roman"/>
          <w:bCs/>
          <w:color w:val="EE0000"/>
          <w:kern w:val="3"/>
          <w:lang w:eastAsia="zh-CN"/>
          <w14:ligatures w14:val="none"/>
        </w:rPr>
        <w:t xml:space="preserve">      </w:t>
      </w:r>
      <w:r w:rsidR="002729D8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20.2.2025 – Vzdělávací program Policie ČR – 2. část</w:t>
      </w:r>
    </w:p>
    <w:p w14:paraId="7253561C" w14:textId="6E9B9998" w:rsidR="005F0B6D" w:rsidRPr="00BF5ADF" w:rsidRDefault="007A193C" w:rsidP="005F0B6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             </w:t>
      </w:r>
      <w:r w:rsidR="005F0B6D" w:rsidRPr="00BF5ADF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2</w:t>
      </w:r>
      <w:r w:rsidR="00BF5ADF" w:rsidRPr="00BF5ADF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1</w:t>
      </w:r>
      <w:r w:rsidR="005F0B6D" w:rsidRPr="00BF5ADF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. 2. 202</w:t>
      </w:r>
      <w:r w:rsidR="00BF5ADF" w:rsidRPr="00BF5ADF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5</w:t>
      </w:r>
      <w:r w:rsidR="005F0B6D" w:rsidRPr="00BF5ADF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– Turnaj ve vybíjené   ( </w:t>
      </w:r>
      <w:r w:rsidR="00494D4D" w:rsidRPr="00BF5ADF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1</w:t>
      </w:r>
      <w:r w:rsidR="005F0B6D" w:rsidRPr="00BF5ADF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. místo)    </w:t>
      </w:r>
    </w:p>
    <w:p w14:paraId="12B344CE" w14:textId="557C065E" w:rsidR="00723685" w:rsidRDefault="007A193C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            </w:t>
      </w:r>
      <w:r w:rsidR="004A1923" w:rsidRPr="004A1923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10</w:t>
      </w:r>
      <w:r w:rsidR="0082269A" w:rsidRPr="004A1923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. 3. 202</w:t>
      </w:r>
      <w:r w:rsidR="004A1923" w:rsidRPr="004A1923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5</w:t>
      </w:r>
      <w:r w:rsidR="0082269A" w:rsidRPr="004A1923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– </w:t>
      </w:r>
      <w:r w:rsidR="004A1923" w:rsidRPr="004A1923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Nástrahy internetu – vzdělávací program</w:t>
      </w:r>
      <w:r w:rsidR="00723685" w:rsidRPr="004A1923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</w:t>
      </w:r>
    </w:p>
    <w:p w14:paraId="46116971" w14:textId="45A5E757" w:rsidR="00BE6D29" w:rsidRDefault="007A193C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            </w:t>
      </w:r>
      <w:r w:rsidR="00BE6D2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19.3.</w:t>
      </w:r>
      <w:r w:rsidR="00E9077E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2025</w:t>
      </w:r>
      <w:r w:rsidR="00914555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- </w:t>
      </w:r>
      <w:r w:rsidR="00E9077E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Projekce „Jeden svět nestačí“ – kino Řevnice</w:t>
      </w:r>
      <w:r w:rsidR="005E3BB0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(3. ročník)</w:t>
      </w:r>
    </w:p>
    <w:p w14:paraId="44756BD7" w14:textId="77777777" w:rsidR="002729D8" w:rsidRDefault="002729D8" w:rsidP="002729D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 w:rsidRPr="0071069A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            21. 3. 2025    – Matematický klokan</w:t>
      </w:r>
    </w:p>
    <w:p w14:paraId="7135FD3A" w14:textId="660BEB0A" w:rsidR="00F57330" w:rsidRDefault="007A193C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            </w:t>
      </w:r>
      <w:r w:rsidR="008F1262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26.3.2025 – projektová výuka: „Včely“</w:t>
      </w:r>
    </w:p>
    <w:p w14:paraId="7A370B69" w14:textId="188C7F70" w:rsidR="001A2AFF" w:rsidRPr="004A1923" w:rsidRDefault="007A193C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            </w:t>
      </w:r>
      <w:r w:rsidR="001A2AFF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26.3.2025</w:t>
      </w:r>
      <w:r w:rsidR="00914555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– Projekce „Jeden den na školách“ – kino Řevnice</w:t>
      </w:r>
      <w:r w:rsidR="005E3BB0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(4-5. ročník)</w:t>
      </w:r>
    </w:p>
    <w:p w14:paraId="378EB0A7" w14:textId="0C21D8C7" w:rsidR="004D2FD6" w:rsidRPr="0071069A" w:rsidRDefault="007A193C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            </w:t>
      </w:r>
      <w:r w:rsidR="004D2FD6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31.3.2025 </w:t>
      </w:r>
      <w:r w:rsidR="001250F4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–</w:t>
      </w:r>
      <w:r w:rsidR="004D2FD6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</w:t>
      </w:r>
      <w:r w:rsidR="001250F4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Pěší výlet do okolí </w:t>
      </w:r>
    </w:p>
    <w:p w14:paraId="52A7F4E0" w14:textId="5D82F3CA" w:rsidR="00AA055A" w:rsidRPr="00AA055A" w:rsidRDefault="007A193C" w:rsidP="00AA055A">
      <w:pPr>
        <w:suppressAutoHyphens/>
        <w:autoSpaceDN w:val="0"/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</w:t>
      </w:r>
      <w:r w:rsidR="00AA055A" w:rsidRPr="00AA055A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2.4.2025 – soutěž EVVO (3. místo)</w:t>
      </w:r>
    </w:p>
    <w:p w14:paraId="66D277DF" w14:textId="486B1533" w:rsidR="00E032A7" w:rsidRDefault="003E0FA7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lastRenderedPageBreak/>
        <w:t xml:space="preserve">              </w:t>
      </w:r>
      <w:r w:rsidR="00F235FC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8</w:t>
      </w:r>
      <w:r w:rsidR="00E032A7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.4.2025 – Velikonoční dílna</w:t>
      </w:r>
      <w:r w:rsidR="00F235FC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</w:t>
      </w:r>
      <w:r w:rsidR="00FB5346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–</w:t>
      </w:r>
      <w:r w:rsidR="00F235FC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</w:t>
      </w:r>
      <w:r w:rsidR="00FB5346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zdobení stromku</w:t>
      </w:r>
    </w:p>
    <w:p w14:paraId="1E50CC4D" w14:textId="11C2AD0B" w:rsidR="00B451EF" w:rsidRDefault="007A193C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         </w:t>
      </w:r>
      <w:r w:rsidR="00B451EF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16.4.2025 – Sportovní den</w:t>
      </w:r>
    </w:p>
    <w:p w14:paraId="049CB6A6" w14:textId="5084B546" w:rsidR="00016073" w:rsidRDefault="007A193C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         </w:t>
      </w:r>
      <w:r w:rsidR="00016073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25.4.2025 </w:t>
      </w:r>
      <w:r w:rsidR="007531AD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–</w:t>
      </w:r>
      <w:r w:rsidR="00016073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RWTC</w:t>
      </w:r>
      <w:r w:rsidR="007531AD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– kreativní práce s</w:t>
      </w:r>
      <w:r w:rsidR="006C681D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 </w:t>
      </w:r>
      <w:r w:rsidR="007531AD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informacemi</w:t>
      </w:r>
      <w:r w:rsidR="006C681D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– program pro děti</w:t>
      </w:r>
    </w:p>
    <w:p w14:paraId="1DE60311" w14:textId="004CE6A6" w:rsidR="003E0FA7" w:rsidRPr="00AA055A" w:rsidRDefault="007A193C" w:rsidP="003E0FA7">
      <w:pPr>
        <w:suppressAutoHyphens/>
        <w:autoSpaceDN w:val="0"/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</w:t>
      </w:r>
      <w:r w:rsidR="003E0FA7" w:rsidRPr="00AA055A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25.4.2025   </w:t>
      </w:r>
      <w:proofErr w:type="gramStart"/>
      <w:r w:rsidR="003E0FA7" w:rsidRPr="00AA055A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–  </w:t>
      </w:r>
      <w:proofErr w:type="spellStart"/>
      <w:r w:rsidR="003E0FA7" w:rsidRPr="00AA055A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Mc</w:t>
      </w:r>
      <w:proofErr w:type="gramEnd"/>
      <w:r w:rsidR="003E0FA7" w:rsidRPr="00AA055A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´Donald</w:t>
      </w:r>
      <w:proofErr w:type="spellEnd"/>
      <w:r w:rsidR="003E0FA7" w:rsidRPr="00AA055A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  <w:proofErr w:type="gramStart"/>
      <w:r w:rsidR="003E0FA7" w:rsidRPr="00AA055A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Cup - málotřídky</w:t>
      </w:r>
      <w:proofErr w:type="gramEnd"/>
      <w:r w:rsidR="003E0FA7" w:rsidRPr="00AA055A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(2. místo)</w:t>
      </w:r>
    </w:p>
    <w:p w14:paraId="07F8365C" w14:textId="321FE693" w:rsidR="00D97BC0" w:rsidRDefault="003E0FA7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        </w:t>
      </w:r>
      <w:r w:rsidR="00D97BC0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30.4.2025 – Čarodějnický rej</w:t>
      </w:r>
    </w:p>
    <w:p w14:paraId="39A321A3" w14:textId="5A3A59EE" w:rsidR="00787240" w:rsidRPr="005A1295" w:rsidRDefault="007A193C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         </w:t>
      </w:r>
      <w:r w:rsidR="00787240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8.5.2025 </w:t>
      </w:r>
      <w:r w:rsidR="00B65725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–</w:t>
      </w:r>
      <w:r w:rsidR="00787240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</w:t>
      </w:r>
      <w:r w:rsidR="00B65725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Slavnostní otevření </w:t>
      </w:r>
      <w:r w:rsidR="00AD20F4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památníku obětem války – vystoupení žáků</w:t>
      </w:r>
    </w:p>
    <w:p w14:paraId="74AA732B" w14:textId="77777777" w:rsidR="00C4353B" w:rsidRDefault="005D366F" w:rsidP="00C4353B">
      <w:pPr>
        <w:spacing w:after="0"/>
        <w:rPr>
          <w:rFonts w:ascii="Times New Roman" w:hAnsi="Times New Roman" w:cs="Times New Roman"/>
          <w:lang w:eastAsia="zh-CN"/>
        </w:rPr>
      </w:pPr>
      <w:r w:rsidRPr="00BB1470">
        <w:rPr>
          <w:rFonts w:ascii="Times New Roman" w:hAnsi="Times New Roman" w:cs="Times New Roman"/>
          <w:lang w:eastAsia="zh-CN"/>
        </w:rPr>
        <w:t xml:space="preserve">              </w:t>
      </w:r>
      <w:r w:rsidR="00EB5DD2" w:rsidRPr="00BB1470">
        <w:rPr>
          <w:rFonts w:ascii="Times New Roman" w:hAnsi="Times New Roman" w:cs="Times New Roman"/>
          <w:lang w:eastAsia="zh-CN"/>
        </w:rPr>
        <w:t>25.</w:t>
      </w:r>
      <w:r w:rsidR="00187991" w:rsidRPr="00BB1470">
        <w:rPr>
          <w:rFonts w:ascii="Times New Roman" w:hAnsi="Times New Roman" w:cs="Times New Roman"/>
          <w:lang w:eastAsia="zh-CN"/>
        </w:rPr>
        <w:t xml:space="preserve"> – 30.5.2025</w:t>
      </w:r>
      <w:r w:rsidR="0082269A" w:rsidRPr="00BB1470">
        <w:rPr>
          <w:rFonts w:ascii="Times New Roman" w:hAnsi="Times New Roman" w:cs="Times New Roman"/>
          <w:lang w:eastAsia="zh-CN"/>
        </w:rPr>
        <w:t xml:space="preserve"> – </w:t>
      </w:r>
      <w:proofErr w:type="spellStart"/>
      <w:r w:rsidR="00BB1470">
        <w:rPr>
          <w:rFonts w:ascii="Times New Roman" w:hAnsi="Times New Roman" w:cs="Times New Roman"/>
          <w:lang w:eastAsia="zh-CN"/>
        </w:rPr>
        <w:t>Š</w:t>
      </w:r>
      <w:r w:rsidR="0082269A" w:rsidRPr="00BB1470">
        <w:rPr>
          <w:rFonts w:ascii="Times New Roman" w:hAnsi="Times New Roman" w:cs="Times New Roman"/>
          <w:lang w:eastAsia="zh-CN"/>
        </w:rPr>
        <w:t>vP</w:t>
      </w:r>
      <w:proofErr w:type="spellEnd"/>
      <w:r w:rsidR="0082269A" w:rsidRPr="00BB1470">
        <w:rPr>
          <w:rFonts w:ascii="Times New Roman" w:hAnsi="Times New Roman" w:cs="Times New Roman"/>
          <w:lang w:eastAsia="zh-CN"/>
        </w:rPr>
        <w:t xml:space="preserve"> </w:t>
      </w:r>
      <w:r w:rsidR="00187991" w:rsidRPr="00BB1470">
        <w:rPr>
          <w:rFonts w:ascii="Times New Roman" w:hAnsi="Times New Roman" w:cs="Times New Roman"/>
          <w:lang w:eastAsia="zh-CN"/>
        </w:rPr>
        <w:t>Labská, Špindlerův Mlýn</w:t>
      </w:r>
    </w:p>
    <w:p w14:paraId="10519716" w14:textId="64A04CAD" w:rsidR="00C278C6" w:rsidRPr="00C278C6" w:rsidRDefault="00BB1470" w:rsidP="00C4353B">
      <w:pPr>
        <w:spacing w:after="0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</w:t>
      </w:r>
      <w:r w:rsidR="00A7055C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    </w:t>
      </w:r>
      <w:r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</w:t>
      </w:r>
      <w:r w:rsidR="00C278C6" w:rsidRPr="00C278C6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6.6. 2025 – Atletická soutěž </w:t>
      </w:r>
    </w:p>
    <w:p w14:paraId="35D37A1D" w14:textId="255BA45A" w:rsidR="00016F1C" w:rsidRPr="00C278C6" w:rsidRDefault="00A7055C" w:rsidP="00C4353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        </w:t>
      </w:r>
      <w:r w:rsidR="00016F1C" w:rsidRPr="00C278C6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9.6.2025 – Edukační program</w:t>
      </w:r>
      <w:r w:rsidR="00F46929" w:rsidRPr="00C278C6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– hrad Karlštejn 1.-3.ročník</w:t>
      </w:r>
    </w:p>
    <w:p w14:paraId="6C122FC3" w14:textId="764F8745" w:rsidR="005F0B6D" w:rsidRPr="00F46929" w:rsidRDefault="00A7055C" w:rsidP="0082269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       </w:t>
      </w:r>
      <w:r w:rsidR="006F56AE" w:rsidRPr="00F4692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16.6.2025 </w:t>
      </w:r>
      <w:r w:rsidR="008462BF" w:rsidRPr="00F4692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–</w:t>
      </w:r>
      <w:r w:rsidR="006F56AE" w:rsidRPr="00F4692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</w:t>
      </w:r>
      <w:r w:rsidR="008462BF" w:rsidRPr="00F4692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Edukační program – hrad Karlštejn</w:t>
      </w:r>
      <w:r w:rsidR="00F46929" w:rsidRPr="00F4692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4. – 5. ročník</w:t>
      </w:r>
    </w:p>
    <w:p w14:paraId="1895355E" w14:textId="3433B9BA" w:rsidR="005D366F" w:rsidRPr="00382F7D" w:rsidRDefault="00A7055C" w:rsidP="005D366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       </w:t>
      </w:r>
      <w:r w:rsidR="00382F7D" w:rsidRPr="00382F7D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20.6.2025 – Dopravní hřiště Beroun</w:t>
      </w:r>
    </w:p>
    <w:p w14:paraId="4BA877CB" w14:textId="2DE2BA7C" w:rsidR="0082269A" w:rsidRPr="004A1923" w:rsidRDefault="005D366F" w:rsidP="0082269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 w:rsidRPr="004A1923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       </w:t>
      </w:r>
      <w:r w:rsidR="0082269A" w:rsidRPr="004A1923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27. 6. 202</w:t>
      </w:r>
      <w:r w:rsidR="004A1923" w:rsidRPr="004A1923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5</w:t>
      </w:r>
      <w:r w:rsidR="0082269A" w:rsidRPr="004A1923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– Pasování budoucích prvňáčků, loučení s páťáky na hradě</w:t>
      </w:r>
      <w:r w:rsidR="00351514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– vystoupení žáků</w:t>
      </w:r>
    </w:p>
    <w:p w14:paraId="40D0F0F0" w14:textId="2BF0517E" w:rsidR="00723685" w:rsidRPr="00480109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 w:rsidRPr="0048010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 </w:t>
      </w:r>
      <w:r w:rsidR="00A7055C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</w:t>
      </w:r>
      <w:r w:rsidR="005D366F" w:rsidRPr="0048010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   </w:t>
      </w:r>
      <w:r w:rsidRPr="0048010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2</w:t>
      </w:r>
      <w:r w:rsidR="00306D58" w:rsidRPr="0048010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7</w:t>
      </w:r>
      <w:r w:rsidRPr="0048010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. – </w:t>
      </w:r>
      <w:r w:rsidR="00480109" w:rsidRPr="0048010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29</w:t>
      </w:r>
      <w:r w:rsidRPr="0048010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.6.202</w:t>
      </w:r>
      <w:r w:rsidR="00480109" w:rsidRPr="0048010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5</w:t>
      </w:r>
      <w:r w:rsidRPr="0048010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</w:t>
      </w:r>
      <w:proofErr w:type="gramStart"/>
      <w:r w:rsidRPr="0048010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-  </w:t>
      </w:r>
      <w:r w:rsidR="005E6926" w:rsidRPr="0048010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prázdninový</w:t>
      </w:r>
      <w:proofErr w:type="gramEnd"/>
      <w:r w:rsidR="005E6926" w:rsidRPr="0048010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v</w:t>
      </w:r>
      <w:r w:rsidRPr="0048010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ýlet pod stany</w:t>
      </w:r>
      <w:r w:rsidR="005E6926" w:rsidRPr="00480109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ve spolupráci s rodiči</w:t>
      </w:r>
    </w:p>
    <w:p w14:paraId="2AB7FD22" w14:textId="77777777" w:rsidR="00723685" w:rsidRPr="00552BA0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EE0000"/>
          <w:kern w:val="3"/>
          <w:lang w:eastAsia="zh-CN"/>
          <w14:ligatures w14:val="none"/>
        </w:rPr>
      </w:pPr>
    </w:p>
    <w:p w14:paraId="6F76C1F0" w14:textId="77777777" w:rsidR="00723685" w:rsidRPr="00552BA0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EE0000"/>
          <w:kern w:val="3"/>
          <w:lang w:eastAsia="zh-CN"/>
          <w14:ligatures w14:val="none"/>
        </w:rPr>
      </w:pPr>
    </w:p>
    <w:p w14:paraId="39FB040E" w14:textId="38A20CD5" w:rsidR="00723685" w:rsidRPr="006C681D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</w:pPr>
      <w:r w:rsidRPr="006C681D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Větší množství výletů, kulturních a vzdělávacích akcí bylo možno uskutečnit díky mimořádné dotaci od obce ve výši 1</w:t>
      </w:r>
      <w:r w:rsidR="00707480" w:rsidRPr="006C681D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2</w:t>
      </w:r>
      <w:r w:rsidRPr="006C681D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0.000,- Kč určené pro ZŠ i MŠ</w:t>
      </w:r>
      <w:r w:rsidR="005E6926" w:rsidRPr="006C681D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, které </w:t>
      </w:r>
      <w:r w:rsidR="00580298" w:rsidRPr="006C681D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čerpala pouze MŠ, </w:t>
      </w:r>
      <w:r w:rsidR="005E6926" w:rsidRPr="006C681D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Z</w:t>
      </w:r>
      <w:r w:rsidR="00707480" w:rsidRPr="006C681D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Š</w:t>
      </w:r>
      <w:r w:rsidR="005E6926" w:rsidRPr="006C681D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</w:t>
      </w:r>
      <w:r w:rsidR="00580298" w:rsidRPr="006C681D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si celou částku ponechala na další školní rok, kdy plánuje </w:t>
      </w:r>
      <w:r w:rsidR="000B65E1" w:rsidRPr="006C681D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výlet do partnerského města </w:t>
      </w:r>
      <w:proofErr w:type="spellStart"/>
      <w:r w:rsidR="000B65E1" w:rsidRPr="006C681D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Althen</w:t>
      </w:r>
      <w:proofErr w:type="spellEnd"/>
      <w:r w:rsidR="000B65E1" w:rsidRPr="006C681D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des </w:t>
      </w:r>
      <w:proofErr w:type="spellStart"/>
      <w:r w:rsidR="000B65E1" w:rsidRPr="006C681D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Paluds</w:t>
      </w:r>
      <w:proofErr w:type="spellEnd"/>
      <w:r w:rsidR="000B65E1" w:rsidRPr="006C681D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ve Francii</w:t>
      </w:r>
      <w:r w:rsidR="001918E5" w:rsidRPr="006C681D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, k čemuž přispěje i zapojení do projektu OP JAK, kd</w:t>
      </w:r>
      <w:r w:rsidR="00897907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y</w:t>
      </w:r>
      <w:r w:rsidR="001918E5" w:rsidRPr="006C681D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by na tuto aktivitu mohla čerpat až 200.000,- Kč.</w:t>
      </w:r>
    </w:p>
    <w:p w14:paraId="6DD76E44" w14:textId="77777777" w:rsidR="00723685" w:rsidRPr="006C681D" w:rsidRDefault="00723685" w:rsidP="00723685">
      <w:pPr>
        <w:suppressAutoHyphens/>
        <w:autoSpaceDN w:val="0"/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</w:pPr>
    </w:p>
    <w:p w14:paraId="7CAE1718" w14:textId="77777777" w:rsidR="00723685" w:rsidRPr="00552BA0" w:rsidRDefault="00723685" w:rsidP="00723685">
      <w:pPr>
        <w:suppressAutoHyphens/>
        <w:autoSpaceDN w:val="0"/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3DB8DF3E" w14:textId="77777777" w:rsidR="00723685" w:rsidRPr="00663B88" w:rsidRDefault="00723685" w:rsidP="00723685">
      <w:pPr>
        <w:suppressAutoHyphens/>
        <w:autoSpaceDN w:val="0"/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</w:pPr>
      <w:r w:rsidRPr="00663B88"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  <w:t>Přehled účastí v soutěžích:</w:t>
      </w:r>
    </w:p>
    <w:p w14:paraId="78591A2C" w14:textId="77777777" w:rsidR="00723685" w:rsidRPr="00552BA0" w:rsidRDefault="00723685" w:rsidP="00723685">
      <w:pPr>
        <w:suppressAutoHyphens/>
        <w:autoSpaceDN w:val="0"/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04DE514A" w14:textId="36D450C4" w:rsidR="00723685" w:rsidRPr="00B70479" w:rsidRDefault="006359E5" w:rsidP="00723685">
      <w:pPr>
        <w:suppressAutoHyphens/>
        <w:autoSpaceDN w:val="0"/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B70479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</w:t>
      </w:r>
      <w:r w:rsidR="00B70479" w:rsidRPr="00B70479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17.1.2025</w:t>
      </w:r>
      <w:r w:rsidRPr="00B70479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</w:t>
      </w:r>
      <w:r w:rsidR="00723685" w:rsidRPr="00B70479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  <w:proofErr w:type="gramStart"/>
      <w:r w:rsidR="00723685" w:rsidRPr="00B70479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–  výtvarná</w:t>
      </w:r>
      <w:proofErr w:type="gramEnd"/>
      <w:r w:rsidR="00723685" w:rsidRPr="00B70479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soutěž málotřídních škol</w:t>
      </w:r>
      <w:r w:rsidR="00B70479" w:rsidRPr="00B70479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: „Voda“</w:t>
      </w:r>
      <w:r w:rsidR="00723685" w:rsidRPr="00B70479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(3. místo) </w:t>
      </w:r>
    </w:p>
    <w:p w14:paraId="1DABF3EC" w14:textId="39878A50" w:rsidR="00663B88" w:rsidRPr="00663B88" w:rsidRDefault="00663B88" w:rsidP="00663B88">
      <w:pPr>
        <w:suppressAutoHyphens/>
        <w:autoSpaceDN w:val="0"/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 </w:t>
      </w:r>
      <w:r w:rsidRPr="00663B88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21. 2. 2025    – Turnaj ve vybíjené   ( 1. místo)    </w:t>
      </w:r>
    </w:p>
    <w:p w14:paraId="319D5343" w14:textId="5D0FF7A7" w:rsidR="00AA055A" w:rsidRPr="00AA055A" w:rsidRDefault="00AA055A" w:rsidP="00AA055A">
      <w:pPr>
        <w:suppressAutoHyphens/>
        <w:autoSpaceDN w:val="0"/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  <w:r w:rsidRPr="00AA055A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2.4.2025 – soutěž EVVO (3. místo)</w:t>
      </w:r>
    </w:p>
    <w:p w14:paraId="5FE14478" w14:textId="3DA73DA3" w:rsidR="00723685" w:rsidRPr="00AA055A" w:rsidRDefault="006359E5" w:rsidP="00723685">
      <w:pPr>
        <w:suppressAutoHyphens/>
        <w:autoSpaceDN w:val="0"/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AA055A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  <w:r w:rsidR="001150F2" w:rsidRPr="00AA055A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25.4.2025</w:t>
      </w:r>
      <w:r w:rsidRPr="00AA055A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</w:t>
      </w:r>
      <w:r w:rsidR="00723685" w:rsidRPr="00AA055A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  <w:proofErr w:type="gramStart"/>
      <w:r w:rsidR="00723685" w:rsidRPr="00AA055A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– </w:t>
      </w:r>
      <w:r w:rsidRPr="00AA055A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="00723685" w:rsidRPr="00AA055A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Mc</w:t>
      </w:r>
      <w:proofErr w:type="gramEnd"/>
      <w:r w:rsidR="00723685" w:rsidRPr="00AA055A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´Donald</w:t>
      </w:r>
      <w:proofErr w:type="spellEnd"/>
      <w:r w:rsidR="00723685" w:rsidRPr="00AA055A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  <w:proofErr w:type="gramStart"/>
      <w:r w:rsidR="00723685" w:rsidRPr="00AA055A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Cup - málotřídky</w:t>
      </w:r>
      <w:proofErr w:type="gramEnd"/>
      <w:r w:rsidR="00723685" w:rsidRPr="00AA055A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(2.</w:t>
      </w:r>
      <w:r w:rsidR="004B6B86" w:rsidRPr="00AA055A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  <w:r w:rsidR="00723685" w:rsidRPr="00AA055A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místo)</w:t>
      </w:r>
    </w:p>
    <w:p w14:paraId="600C9F76" w14:textId="46631B74" w:rsidR="00723685" w:rsidRPr="00552BA0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  <w:r w:rsidRPr="00552BA0"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  <w:t xml:space="preserve">          </w:t>
      </w:r>
    </w:p>
    <w:p w14:paraId="071F004E" w14:textId="77777777" w:rsidR="003064CF" w:rsidRPr="00552BA0" w:rsidRDefault="003064CF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5F4E52F9" w14:textId="77777777" w:rsidR="00723685" w:rsidRPr="001B7284" w:rsidRDefault="00723685" w:rsidP="0072368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</w:pPr>
      <w:r w:rsidRPr="001B7284">
        <w:rPr>
          <w:rFonts w:ascii="Times New Roman" w:eastAsia="Times New Roman" w:hAnsi="Times New Roman" w:cs="Times New Roman"/>
          <w:b/>
          <w:bCs/>
          <w:kern w:val="3"/>
          <w:lang w:eastAsia="zh-CN"/>
          <w14:ligatures w14:val="none"/>
        </w:rPr>
        <w:t xml:space="preserve">           Dále se naše škola zapojila do některých celostátních projektů:</w:t>
      </w:r>
    </w:p>
    <w:p w14:paraId="5AD203E1" w14:textId="77777777" w:rsidR="00723685" w:rsidRPr="005A65B5" w:rsidRDefault="00723685" w:rsidP="00723685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32161504" w14:textId="70FA205C" w:rsidR="00D73CE6" w:rsidRPr="00FC6566" w:rsidRDefault="00723685" w:rsidP="00FC6566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A65B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Ovoce do škol</w:t>
      </w:r>
      <w:bookmarkStart w:id="2" w:name="_Hlk219887621"/>
    </w:p>
    <w:bookmarkEnd w:id="2"/>
    <w:p w14:paraId="750016C8" w14:textId="63AABB18" w:rsidR="001E6F61" w:rsidRDefault="00835FE9" w:rsidP="00723685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Obědy do škol</w:t>
      </w:r>
    </w:p>
    <w:p w14:paraId="342B5262" w14:textId="122D5703" w:rsidR="005014D8" w:rsidRPr="005A65B5" w:rsidRDefault="005014D8" w:rsidP="00723685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OP JAK – Šablony II</w:t>
      </w:r>
    </w:p>
    <w:p w14:paraId="7136517E" w14:textId="77777777" w:rsidR="00723685" w:rsidRPr="005A65B5" w:rsidRDefault="00723685" w:rsidP="00723685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4BE14BE7" w14:textId="77777777" w:rsidR="00723685" w:rsidRPr="00552BA0" w:rsidRDefault="00723685" w:rsidP="00723685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7D228113" w14:textId="77777777" w:rsidR="00723685" w:rsidRDefault="00723685" w:rsidP="00723685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</w:pPr>
      <w:r w:rsidRPr="00552BA0">
        <w:rPr>
          <w:rFonts w:ascii="Times New Roman" w:eastAsia="Times New Roman" w:hAnsi="Times New Roman" w:cs="Times New Roman"/>
          <w:color w:val="EE0000"/>
          <w:kern w:val="3"/>
          <w:u w:val="single"/>
          <w:lang w:eastAsia="zh-CN"/>
          <w14:ligatures w14:val="none"/>
        </w:rPr>
        <w:t xml:space="preserve"> </w:t>
      </w:r>
      <w:r w:rsidRPr="00074AF6"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  <w:t>Přehled zájmových kroužků a nepovinných předmětů:</w:t>
      </w:r>
    </w:p>
    <w:p w14:paraId="146BF34B" w14:textId="77777777" w:rsidR="001B7284" w:rsidRPr="00074AF6" w:rsidRDefault="001B7284" w:rsidP="00723685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u w:val="single"/>
          <w:lang w:eastAsia="zh-CN"/>
          <w14:ligatures w14:val="none"/>
        </w:rPr>
      </w:pPr>
    </w:p>
    <w:p w14:paraId="2FBEA206" w14:textId="77777777" w:rsidR="00723685" w:rsidRPr="00074AF6" w:rsidRDefault="00723685" w:rsidP="00723685">
      <w:pPr>
        <w:pBdr>
          <w:bottom w:val="single" w:sz="4" w:space="0" w:color="000000"/>
        </w:pBd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Ve škole pracovaly tři zájmové kroužky, které jsou z části vedeny v rámci školní družiny a z části je vedou paní učitelky bez nároku na finanční odměnu.</w:t>
      </w:r>
    </w:p>
    <w:p w14:paraId="62023F25" w14:textId="643C8073" w:rsidR="00F6198A" w:rsidRPr="00074AF6" w:rsidRDefault="00F6198A" w:rsidP="00723685">
      <w:pPr>
        <w:pBdr>
          <w:bottom w:val="single" w:sz="4" w:space="0" w:color="000000"/>
        </w:pBd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Kroužek Sportovních her probíhal z organizačních důvodů pouze v 1. pololetí</w:t>
      </w:r>
    </w:p>
    <w:p w14:paraId="3F5A9E37" w14:textId="77777777" w:rsidR="00723685" w:rsidRPr="00074AF6" w:rsidRDefault="00723685" w:rsidP="00723685">
      <w:pPr>
        <w:pBdr>
          <w:bottom w:val="single" w:sz="4" w:space="0" w:color="000000"/>
        </w:pBd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u w:val="single"/>
          <w:lang w:eastAsia="zh-CN"/>
          <w14:ligatures w14:val="none"/>
        </w:rPr>
      </w:pPr>
    </w:p>
    <w:p w14:paraId="12747C40" w14:textId="77777777" w:rsidR="00723685" w:rsidRPr="00074AF6" w:rsidRDefault="00723685" w:rsidP="00723685">
      <w:pPr>
        <w:pBdr>
          <w:bottom w:val="single" w:sz="4" w:space="0" w:color="000000"/>
        </w:pBd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u w:val="single"/>
          <w:lang w:eastAsia="zh-CN"/>
          <w14:ligatures w14:val="none"/>
        </w:rPr>
      </w:pPr>
      <w:r w:rsidRPr="00074AF6">
        <w:rPr>
          <w:rFonts w:ascii="Times New Roman" w:eastAsia="Times New Roman" w:hAnsi="Times New Roman" w:cs="Times New Roman"/>
          <w:kern w:val="3"/>
          <w:u w:val="single"/>
          <w:lang w:eastAsia="zh-CN"/>
          <w14:ligatures w14:val="none"/>
        </w:rPr>
        <w:t>Přehled zájmových útvarů:</w:t>
      </w:r>
    </w:p>
    <w:p w14:paraId="19CF55AE" w14:textId="77777777" w:rsidR="00723685" w:rsidRPr="00074AF6" w:rsidRDefault="00723685" w:rsidP="00723685">
      <w:pPr>
        <w:pBdr>
          <w:bottom w:val="single" w:sz="4" w:space="0" w:color="000000"/>
        </w:pBd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Název</w:t>
      </w: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  <w:t xml:space="preserve">                  Vedoucí</w:t>
      </w: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</w: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  <w:t xml:space="preserve">            Počet žáků             Časová dotace</w:t>
      </w:r>
    </w:p>
    <w:p w14:paraId="4216B10E" w14:textId="77777777" w:rsidR="00723685" w:rsidRPr="00074AF6" w:rsidRDefault="00723685" w:rsidP="00723685">
      <w:pPr>
        <w:pBdr>
          <w:bottom w:val="single" w:sz="4" w:space="0" w:color="000000"/>
        </w:pBd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7B932C71" w14:textId="4A097432" w:rsidR="00723685" w:rsidRPr="00074AF6" w:rsidRDefault="00723685" w:rsidP="00723685">
      <w:pPr>
        <w:pBdr>
          <w:bottom w:val="single" w:sz="4" w:space="0" w:color="000000"/>
        </w:pBd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bookmarkStart w:id="3" w:name="OLE_LINK1"/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Sportovní hry                  </w:t>
      </w:r>
      <w:proofErr w:type="spellStart"/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p.uč.Kolaříková</w:t>
      </w:r>
      <w:proofErr w:type="spellEnd"/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2 skupiny        </w:t>
      </w:r>
      <w:r w:rsidR="00F6198A"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3</w:t>
      </w:r>
      <w:r w:rsidR="00E753A1"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4</w:t>
      </w: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        1/týden</w:t>
      </w:r>
    </w:p>
    <w:p w14:paraId="581CDA65" w14:textId="492F0CFA" w:rsidR="00723685" w:rsidRPr="00074AF6" w:rsidRDefault="00723685" w:rsidP="00723685">
      <w:pPr>
        <w:pBdr>
          <w:bottom w:val="single" w:sz="4" w:space="0" w:color="000000"/>
        </w:pBd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Keramika                        </w:t>
      </w:r>
      <w:proofErr w:type="spellStart"/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p.uč.Mihalíková</w:t>
      </w:r>
      <w:proofErr w:type="spellEnd"/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2 skupin</w:t>
      </w:r>
      <w:r w:rsidR="00F6198A"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y</w:t>
      </w: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</w:t>
      </w:r>
      <w:r w:rsidR="00235A43"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16</w:t>
      </w: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        1/týden</w:t>
      </w:r>
    </w:p>
    <w:p w14:paraId="65F32B88" w14:textId="33F649D1" w:rsidR="00723685" w:rsidRPr="00074AF6" w:rsidRDefault="00723685" w:rsidP="00723685">
      <w:pPr>
        <w:pBdr>
          <w:bottom w:val="single" w:sz="4" w:space="0" w:color="000000"/>
        </w:pBd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Anglický jazyk               </w:t>
      </w:r>
      <w:proofErr w:type="spellStart"/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p.uč</w:t>
      </w:r>
      <w:proofErr w:type="spellEnd"/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. Koláčková        </w:t>
      </w:r>
      <w:r w:rsidR="00E753A1"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1</w:t>
      </w: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skupin</w:t>
      </w:r>
      <w:r w:rsidR="00E753A1"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</w:t>
      </w: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</w:t>
      </w:r>
      <w:r w:rsidR="00E753A1"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</w:t>
      </w: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</w:t>
      </w:r>
      <w:r w:rsidR="00E753A1"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6</w:t>
      </w: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       1/</w:t>
      </w:r>
      <w:bookmarkEnd w:id="3"/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týden</w:t>
      </w:r>
    </w:p>
    <w:p w14:paraId="0F95F208" w14:textId="3AC6F9E7" w:rsidR="00723685" w:rsidRPr="00074AF6" w:rsidRDefault="00723685" w:rsidP="00723685">
      <w:pPr>
        <w:pBdr>
          <w:bottom w:val="single" w:sz="4" w:space="0" w:color="000000"/>
        </w:pBd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Keramika s Evou           p. uč. Knopová           1 skupina        1</w:t>
      </w:r>
      <w:r w:rsidR="00C242E9"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6</w:t>
      </w: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        1/týden</w:t>
      </w:r>
    </w:p>
    <w:p w14:paraId="0672DC26" w14:textId="7EC6AB37" w:rsidR="00723685" w:rsidRPr="00074AF6" w:rsidRDefault="00723685" w:rsidP="00723685">
      <w:pPr>
        <w:pBdr>
          <w:bottom w:val="single" w:sz="4" w:space="0" w:color="000000"/>
        </w:pBd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Hra na nástroj                p. uč. </w:t>
      </w:r>
      <w:r w:rsidR="00E12061"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Kolářová</w:t>
      </w: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  individuální      </w:t>
      </w:r>
      <w:r w:rsidR="00AB6F67"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4</w:t>
      </w: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        1/týden</w:t>
      </w:r>
    </w:p>
    <w:p w14:paraId="13D1B162" w14:textId="4179406C" w:rsidR="00723685" w:rsidRPr="00552BA0" w:rsidRDefault="00723685" w:rsidP="00A16638">
      <w:pPr>
        <w:pBdr>
          <w:bottom w:val="single" w:sz="4" w:space="0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lastRenderedPageBreak/>
        <w:t xml:space="preserve">                  </w:t>
      </w:r>
      <w:r w:rsidR="00074AF6">
        <w:rPr>
          <w:noProof/>
        </w:rPr>
        <w:drawing>
          <wp:inline distT="0" distB="0" distL="0" distR="0" wp14:anchorId="62D09951" wp14:editId="7796A60B">
            <wp:extent cx="4572000" cy="2743200"/>
            <wp:effectExtent l="0" t="0" r="0" b="0"/>
            <wp:docPr id="163036592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A18EA04A-CC5D-C160-17A9-1199699A5E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E8EB3D2" w14:textId="77777777" w:rsidR="00723685" w:rsidRPr="00552BA0" w:rsidRDefault="00723685" w:rsidP="00723685">
      <w:pPr>
        <w:pBdr>
          <w:bottom w:val="single" w:sz="4" w:space="0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73957A78" w14:textId="77777777" w:rsidR="00723685" w:rsidRPr="00074AF6" w:rsidRDefault="00723685" w:rsidP="00723685">
      <w:pPr>
        <w:pBdr>
          <w:bottom w:val="single" w:sz="4" w:space="0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48883F1C" w14:textId="77777777" w:rsidR="00723685" w:rsidRPr="00074AF6" w:rsidRDefault="00723685" w:rsidP="00723685">
      <w:pPr>
        <w:pBdr>
          <w:bottom w:val="single" w:sz="4" w:space="0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V tomto školním roce neprobíhal žádný nepovinný předmět.</w:t>
      </w:r>
    </w:p>
    <w:p w14:paraId="2DE9F635" w14:textId="77777777" w:rsidR="00723685" w:rsidRPr="00074AF6" w:rsidRDefault="00723685" w:rsidP="00723685">
      <w:pPr>
        <w:pBdr>
          <w:bottom w:val="single" w:sz="4" w:space="0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03970B5A" w14:textId="3DA34324" w:rsidR="00723685" w:rsidRPr="00074AF6" w:rsidRDefault="00723685" w:rsidP="00723685">
      <w:pPr>
        <w:pBdr>
          <w:bottom w:val="single" w:sz="4" w:space="0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Dále na škole pracoval kroužek keramiky pro starší žáky pod vedením pí. Evy </w:t>
      </w:r>
      <w:proofErr w:type="gramStart"/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Knopové  a</w:t>
      </w:r>
      <w:proofErr w:type="gramEnd"/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pí. Moniky Kroužilové, hra na </w:t>
      </w:r>
      <w:r w:rsidR="008301C6"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zobcovou flétnu a lesní roh</w:t>
      </w: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pod vedením p. uč. </w:t>
      </w:r>
      <w:r w:rsidR="008301C6"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Kolářové z LŠU </w:t>
      </w:r>
      <w:proofErr w:type="spellStart"/>
      <w:r w:rsidR="008301C6"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Schola</w:t>
      </w:r>
      <w:proofErr w:type="spellEnd"/>
      <w:r w:rsidR="008301C6"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musica Stella Maris</w:t>
      </w:r>
    </w:p>
    <w:p w14:paraId="549B22BB" w14:textId="77777777" w:rsidR="00723685" w:rsidRPr="00074AF6" w:rsidRDefault="00723685" w:rsidP="00723685">
      <w:pPr>
        <w:pBdr>
          <w:bottom w:val="single" w:sz="4" w:space="0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71438E44" w14:textId="77777777" w:rsidR="00723685" w:rsidRPr="00552BA0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u w:val="single"/>
          <w:lang w:eastAsia="zh-CN"/>
          <w14:ligatures w14:val="none"/>
        </w:rPr>
      </w:pPr>
    </w:p>
    <w:p w14:paraId="47B5C9E7" w14:textId="77777777" w:rsidR="00723685" w:rsidRPr="00074AF6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</w:pPr>
      <w:r w:rsidRPr="00074AF6"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  <w:t>8. Ochrana člověka za mimořádných situacích</w:t>
      </w:r>
    </w:p>
    <w:p w14:paraId="240F7EDB" w14:textId="77777777" w:rsidR="00723685" w:rsidRPr="00074AF6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01826C88" w14:textId="098DAD94" w:rsidR="00723685" w:rsidRPr="00074AF6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Dle pokynu MŠMT č.j.34776/98-22 k ochraně člověka za mimořádných situací byla témata „zásady ochrany obyvatelstva v případě radiační havárie, poznatky o ochraně v případě havárií s únikem škodlivin, při vzniku </w:t>
      </w:r>
      <w:proofErr w:type="gramStart"/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živelných</w:t>
      </w:r>
      <w:proofErr w:type="gramEnd"/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pohrom a další poznatky </w:t>
      </w:r>
      <w:r w:rsidR="003410EE"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 dovednosti</w:t>
      </w: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z oblasti ochrany člověka za mimořádných situací“ zařazená do výuky v předmětech prvouky, přírodovědy, občanského semináře a tělesné výchovy.              </w:t>
      </w:r>
    </w:p>
    <w:p w14:paraId="038A5023" w14:textId="77777777" w:rsidR="00723685" w:rsidRPr="00074AF6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6C310111" w14:textId="297A3DD5" w:rsidR="00723685" w:rsidRPr="00074AF6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Dle požárních poplachových směrnic byly v</w:t>
      </w:r>
      <w:r w:rsidR="003410EE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 tomto školním roce</w:t>
      </w: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provedeny </w:t>
      </w:r>
      <w:r w:rsidR="008301C6"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2</w:t>
      </w:r>
      <w:r w:rsidRPr="00074AF6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nácviky evakuace budovy školy. </w:t>
      </w:r>
    </w:p>
    <w:p w14:paraId="2F02D0E9" w14:textId="77777777" w:rsidR="00723685" w:rsidRPr="00074AF6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u w:val="single"/>
          <w:lang w:eastAsia="zh-CN"/>
          <w14:ligatures w14:val="none"/>
        </w:rPr>
      </w:pPr>
    </w:p>
    <w:p w14:paraId="1A154C3E" w14:textId="77777777" w:rsidR="00723685" w:rsidRPr="00073E67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u w:val="single"/>
          <w:lang w:eastAsia="zh-CN"/>
          <w14:ligatures w14:val="none"/>
        </w:rPr>
      </w:pPr>
      <w:r w:rsidRPr="00073E67">
        <w:rPr>
          <w:rFonts w:ascii="Times New Roman" w:eastAsia="Times New Roman" w:hAnsi="Times New Roman" w:cs="Times New Roman"/>
          <w:kern w:val="3"/>
          <w:u w:val="single"/>
          <w:lang w:eastAsia="zh-CN"/>
          <w14:ligatures w14:val="none"/>
        </w:rPr>
        <w:t>Realizace preventivního programu školy</w:t>
      </w:r>
    </w:p>
    <w:p w14:paraId="3E1AB8F2" w14:textId="77777777" w:rsidR="00723685" w:rsidRPr="00073E67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201728DA" w14:textId="1C7BE902" w:rsidR="00E96C57" w:rsidRPr="00073E67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073E6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Preventivní program školy vychází ze zkušeností předchozích let a z ŠVP „Pyramida“. Program informuje žáky školy všech věkových skupin (přiměřeně jejich věku) o škodlivosti zneužívání návykových látek a snaží se u nich o vytváření žádoucích postojů vedoucích k ochraně jejich zdraví a vhodného využívání jejich volného času. Podstatná část preventivního programu probíhá v hodinách prvouky, přírodovědy a občanského semináře, dále účastí v různých tematických (např. výtvarných, literárních, vědomostních) soutěžích, ale i účastí ve sportovních soutěžích. Témata spojená s prevencí patologických jevů se objevila i v programu různých pobytových výjezdů. Cílem těchto pobytů jsou aktivity ke stmelení školního kolektivu, prohloubení vzájemné důvěry, rozvoj týmových dovedností a dovedností vztahové komunikace. V tomto školním roce jsme s dětmi opět </w:t>
      </w:r>
      <w:r w:rsidR="008301C6" w:rsidRPr="00073E6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vyjeli na</w:t>
      </w:r>
      <w:r w:rsidRPr="00073E6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školu v přírodě. </w:t>
      </w:r>
      <w:r w:rsidR="008301C6" w:rsidRPr="00073E6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Tradiční stanování v měsíci červnu se tento rok </w:t>
      </w:r>
      <w:r w:rsidR="008B76ED" w:rsidRPr="00073E6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uskutečnilo opět pod záštitou rodičů</w:t>
      </w:r>
      <w:r w:rsidR="006D1839" w:rsidRPr="00073E6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. </w:t>
      </w:r>
      <w:r w:rsidR="0036220E" w:rsidRPr="00073E6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Účast dětí a rodičů byla hojná a n</w:t>
      </w:r>
      <w:r w:rsidR="008301C6" w:rsidRPr="00073E6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 této akci s rodiči spolupracovala i ředitelka školy.</w:t>
      </w:r>
    </w:p>
    <w:p w14:paraId="2235EE43" w14:textId="44C15BB5" w:rsidR="00723685" w:rsidRPr="00073E67" w:rsidRDefault="008301C6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073E6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V </w:t>
      </w:r>
      <w:r w:rsidR="00560C1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2</w:t>
      </w:r>
      <w:r w:rsidRPr="00073E6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. pololetí byl také pro žáky 4. a 5. ročníku uskutečněn preventivní program s tématem </w:t>
      </w:r>
      <w:r w:rsidR="00473BBC" w:rsidRPr="00073E67">
        <w:rPr>
          <w:rFonts w:ascii="Times New Roman" w:hAnsi="Times New Roman" w:cs="Times New Roman"/>
        </w:rPr>
        <w:t>: nástrahy internetu</w:t>
      </w:r>
      <w:r w:rsidR="00A836F4" w:rsidRPr="00073E67">
        <w:rPr>
          <w:rFonts w:ascii="Times New Roman" w:hAnsi="Times New Roman" w:cs="Times New Roman"/>
        </w:rPr>
        <w:t>.</w:t>
      </w:r>
      <w:r w:rsidR="00B60CC2" w:rsidRPr="00073E67">
        <w:rPr>
          <w:rFonts w:ascii="Times New Roman" w:hAnsi="Times New Roman" w:cs="Times New Roman"/>
        </w:rPr>
        <w:t xml:space="preserve"> Tento program, jako i jiné </w:t>
      </w:r>
      <w:r w:rsidR="00B6685B" w:rsidRPr="00073E67">
        <w:rPr>
          <w:rFonts w:ascii="Times New Roman" w:hAnsi="Times New Roman" w:cs="Times New Roman"/>
        </w:rPr>
        <w:t xml:space="preserve">zajímavé aktivity, byl hrazen z Operačního </w:t>
      </w:r>
      <w:r w:rsidR="00073E67" w:rsidRPr="00073E67">
        <w:rPr>
          <w:rFonts w:ascii="Times New Roman" w:hAnsi="Times New Roman" w:cs="Times New Roman"/>
        </w:rPr>
        <w:t>programu JAK, tzv. Šablony II.</w:t>
      </w:r>
      <w:r w:rsidR="00B6685B" w:rsidRPr="00073E67">
        <w:rPr>
          <w:rFonts w:ascii="Times New Roman" w:hAnsi="Times New Roman" w:cs="Times New Roman"/>
        </w:rPr>
        <w:t xml:space="preserve"> </w:t>
      </w:r>
      <w:r w:rsidR="00AA1787">
        <w:rPr>
          <w:rFonts w:ascii="Times New Roman" w:hAnsi="Times New Roman" w:cs="Times New Roman"/>
        </w:rPr>
        <w:t>Mezi další</w:t>
      </w:r>
      <w:r w:rsidR="0020705A">
        <w:rPr>
          <w:rFonts w:ascii="Times New Roman" w:hAnsi="Times New Roman" w:cs="Times New Roman"/>
        </w:rPr>
        <w:t xml:space="preserve"> preventivní aktivity patří i </w:t>
      </w:r>
      <w:proofErr w:type="gramStart"/>
      <w:r w:rsidR="0075738F">
        <w:rPr>
          <w:rFonts w:ascii="Times New Roman" w:hAnsi="Times New Roman" w:cs="Times New Roman"/>
        </w:rPr>
        <w:t xml:space="preserve">K6 - </w:t>
      </w:r>
      <w:r w:rsidR="0075738F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v</w:t>
      </w:r>
      <w:r w:rsidR="0020705A" w:rsidRPr="005A1295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zdělávací</w:t>
      </w:r>
      <w:proofErr w:type="gramEnd"/>
      <w:r w:rsidR="0020705A" w:rsidRPr="005A1295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program Policie ČR</w:t>
      </w:r>
      <w:r w:rsidR="0020705A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, </w:t>
      </w:r>
      <w:r w:rsidR="0075738F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p</w:t>
      </w:r>
      <w:r w:rsidR="0020705A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rojekce „Jeden svět nestačí“</w:t>
      </w:r>
      <w:r w:rsidR="0020705A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, </w:t>
      </w:r>
      <w:r w:rsidR="0075738F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p</w:t>
      </w:r>
      <w:r w:rsidR="0020705A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rojekce „Jeden den na školách“</w:t>
      </w:r>
      <w:r w:rsidR="00E05ABB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 xml:space="preserve"> nebo </w:t>
      </w:r>
      <w:r w:rsidR="0075738F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d</w:t>
      </w:r>
      <w:r w:rsidR="00E05ABB" w:rsidRPr="00EC378C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opravní výchova</w:t>
      </w:r>
      <w:r w:rsidR="0075738F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.</w:t>
      </w:r>
    </w:p>
    <w:p w14:paraId="0A024BB9" w14:textId="77777777" w:rsidR="00723685" w:rsidRPr="00073E67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073E6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Škola má zpracován i traumatologický plán, který stanovuje přesné postupy při krizových situacích.</w:t>
      </w:r>
    </w:p>
    <w:p w14:paraId="151FA158" w14:textId="77777777" w:rsidR="00723685" w:rsidRPr="00073E67" w:rsidRDefault="00723685" w:rsidP="00723685">
      <w:pPr>
        <w:pBdr>
          <w:bottom w:val="single" w:sz="4" w:space="0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5E0E775D" w14:textId="4C489B44" w:rsidR="00723685" w:rsidRPr="00C2226B" w:rsidRDefault="00723685" w:rsidP="00C222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</w:pPr>
      <w:r w:rsidRPr="00C2226B"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  <w:lastRenderedPageBreak/>
        <w:t>9. Koncepční záměry rozvoje školy</w:t>
      </w:r>
    </w:p>
    <w:p w14:paraId="6C06121C" w14:textId="77777777" w:rsidR="00723685" w:rsidRPr="00C2226B" w:rsidRDefault="00723685" w:rsidP="00C222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3FF1A885" w14:textId="2B4F9F8C" w:rsidR="00723685" w:rsidRPr="00C2226B" w:rsidRDefault="00723685" w:rsidP="00C2226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Ve </w:t>
      </w:r>
      <w:proofErr w:type="spellStart"/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šk.roce</w:t>
      </w:r>
      <w:proofErr w:type="spellEnd"/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202</w:t>
      </w:r>
      <w:r w:rsidR="00EC3F97"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5</w:t>
      </w: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/202</w:t>
      </w:r>
      <w:r w:rsidR="00EC3F97"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6</w:t>
      </w: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realizace</w:t>
      </w:r>
      <w:r w:rsidR="00A836F4"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školního vzdělávacího programu Pyramida“(informatika)</w:t>
      </w:r>
    </w:p>
    <w:p w14:paraId="34DAC2F8" w14:textId="170CD56C" w:rsidR="00723685" w:rsidRPr="00C2226B" w:rsidRDefault="00723685" w:rsidP="00C2226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Sledovat, popřípadě doplnit či pozměnit ŠVP po legislativních změnách</w:t>
      </w:r>
    </w:p>
    <w:p w14:paraId="477676F7" w14:textId="23E5CFD1" w:rsidR="00723685" w:rsidRPr="00C2226B" w:rsidRDefault="00723685" w:rsidP="00C2226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Důrazně trvat na logopedické péči u </w:t>
      </w:r>
      <w:r w:rsidR="00A836F4"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potřebných </w:t>
      </w: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žáků</w:t>
      </w:r>
      <w:r w:rsidR="00A836F4"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, </w:t>
      </w: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 to i ve spolupráci s MŠ</w:t>
      </w:r>
    </w:p>
    <w:p w14:paraId="26BEB786" w14:textId="77777777" w:rsidR="00723685" w:rsidRPr="00C2226B" w:rsidRDefault="00723685" w:rsidP="00C2226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Jednotný komunikační systém pro případnou distanční výuku – MS Teams</w:t>
      </w:r>
    </w:p>
    <w:p w14:paraId="7D9368B1" w14:textId="77777777" w:rsidR="00723685" w:rsidRPr="00C2226B" w:rsidRDefault="00723685" w:rsidP="00C2226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Zavádět integrované tematické učení, učit v souvislostech </w:t>
      </w:r>
    </w:p>
    <w:p w14:paraId="1B24466A" w14:textId="77777777" w:rsidR="00723685" w:rsidRPr="00C2226B" w:rsidRDefault="00723685" w:rsidP="00C2226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Nácvik prvního čtení provádět metodou „SFUMATO“ a vzdělávat v tomto směru i </w:t>
      </w:r>
      <w:proofErr w:type="spellStart"/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ped.sbor</w:t>
      </w:r>
      <w:proofErr w:type="spellEnd"/>
    </w:p>
    <w:p w14:paraId="59AE0A93" w14:textId="77777777" w:rsidR="00723685" w:rsidRPr="00C2226B" w:rsidRDefault="00723685" w:rsidP="00C2226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Profilace v předmětech práce na PC, využití IT ve výuce, robotika</w:t>
      </w:r>
    </w:p>
    <w:p w14:paraId="059F201E" w14:textId="77777777" w:rsidR="00723685" w:rsidRPr="00C2226B" w:rsidRDefault="00723685" w:rsidP="00C2226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Výuka anglického jazyka již od 2. ročníku </w:t>
      </w:r>
    </w:p>
    <w:p w14:paraId="449FC15E" w14:textId="449FAD01" w:rsidR="00723685" w:rsidRPr="00C2226B" w:rsidRDefault="00DB142B" w:rsidP="00C2226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Co nejvíce využívat no</w:t>
      </w:r>
      <w:r w:rsidR="001A7B3E"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vou multimediální učebnu, zavést kroužek robotiky</w:t>
      </w:r>
      <w:r w:rsidR="00F46BB4"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, ICT koordinátora již </w:t>
      </w:r>
      <w:r w:rsidR="00F46BB4"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zajišťovat </w:t>
      </w:r>
      <w:r w:rsidR="00F46BB4"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smluvně</w:t>
      </w:r>
    </w:p>
    <w:p w14:paraId="3FC9FBE7" w14:textId="77777777" w:rsidR="00723685" w:rsidRPr="00C2226B" w:rsidRDefault="00723685" w:rsidP="00C2226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Profilace v předmětech prvouka, vlastivěda, přírodověda, občanský seminář – vzhledem k lokalitě</w:t>
      </w:r>
    </w:p>
    <w:p w14:paraId="42D1B512" w14:textId="77777777" w:rsidR="00723685" w:rsidRPr="00C2226B" w:rsidRDefault="00723685" w:rsidP="00C2226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Příprava a realizace stabilních pravidelných výjezdů žáků na </w:t>
      </w:r>
      <w:proofErr w:type="spellStart"/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ŠvP</w:t>
      </w:r>
      <w:proofErr w:type="spellEnd"/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, výlety</w:t>
      </w:r>
    </w:p>
    <w:p w14:paraId="021C3974" w14:textId="77777777" w:rsidR="00723685" w:rsidRPr="00C2226B" w:rsidRDefault="00723685" w:rsidP="00C2226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Pokračovat ve spolupráci s MŠ v předškolní výchově –zachovat ukázkové hodiny pro předškoláky, společná kulturní představení, návaznost předškolní a školní výchovy</w:t>
      </w:r>
    </w:p>
    <w:p w14:paraId="0FD4B650" w14:textId="5A52A6D6" w:rsidR="00723685" w:rsidRPr="00C2226B" w:rsidRDefault="00723685" w:rsidP="00C2226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Další vzdělávání pracovníků (cizí jazyky, SPCHU, počítačová gramotnost, robotika, environmentální výchova,</w:t>
      </w:r>
      <w:r w:rsidR="00A836F4"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předškolní výchova, BOZP, </w:t>
      </w:r>
      <w:r w:rsidR="00A836F4"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Sfumato, koordinátor ICT, vzdělávání cizinců, </w:t>
      </w: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metodická školení)</w:t>
      </w:r>
    </w:p>
    <w:p w14:paraId="6E62E41E" w14:textId="72E930B1" w:rsidR="00723685" w:rsidRPr="00C2226B" w:rsidRDefault="00723685" w:rsidP="00C2226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Stabilita pedagogického sboru</w:t>
      </w:r>
      <w:r w:rsidR="00515041"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, </w:t>
      </w:r>
      <w:r w:rsidR="001D300F"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za odchozí do starobního důchodu</w:t>
      </w:r>
      <w:r w:rsidR="001D300F"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  <w:r w:rsidR="001D300F"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bude </w:t>
      </w:r>
      <w:r w:rsidR="00515041"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do budoucna </w:t>
      </w:r>
      <w:r w:rsidR="001D300F"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třeba </w:t>
      </w:r>
      <w:r w:rsidR="00515041"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nová vychovatelka ŠD</w:t>
      </w:r>
    </w:p>
    <w:p w14:paraId="62D6478F" w14:textId="19F7A864" w:rsidR="00723685" w:rsidRPr="00C2226B" w:rsidRDefault="00723685" w:rsidP="00C2226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Pomoc začínající </w:t>
      </w:r>
      <w:proofErr w:type="spellStart"/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p.učitelce</w:t>
      </w:r>
      <w:proofErr w:type="spellEnd"/>
      <w:r w:rsidR="001D300F"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, vychova</w:t>
      </w:r>
      <w:r w:rsidR="004665A4"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telce</w:t>
      </w:r>
    </w:p>
    <w:p w14:paraId="5184321C" w14:textId="2289CD31" w:rsidR="00723685" w:rsidRPr="00C2226B" w:rsidRDefault="00723685" w:rsidP="00C2226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Postupně předávat určité vhodné </w:t>
      </w:r>
      <w:r w:rsidR="004665A4"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kompetence </w:t>
      </w:r>
      <w:proofErr w:type="gramStart"/>
      <w:r w:rsidR="004665A4"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začínajícím</w:t>
      </w: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</w:t>
      </w:r>
      <w:proofErr w:type="spellStart"/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ped</w:t>
      </w:r>
      <w:proofErr w:type="gramEnd"/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.pracovníkům</w:t>
      </w:r>
      <w:proofErr w:type="spellEnd"/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v ZŠ</w:t>
      </w:r>
    </w:p>
    <w:p w14:paraId="57832AFF" w14:textId="1B940E2E" w:rsidR="00723685" w:rsidRPr="00C2226B" w:rsidRDefault="00723685" w:rsidP="00C2226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Oblast péče o žáky s SVVP, vytvořit podmínky pro estetické aktivity a psychohygienické potřeby žáků, zkvalitňovat podmínky pro žáky vyžadující zvláštní péči při učení</w:t>
      </w:r>
      <w:r w:rsidR="00A836F4"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v PSPP</w:t>
      </w:r>
    </w:p>
    <w:p w14:paraId="5E1555C5" w14:textId="77777777" w:rsidR="00723685" w:rsidRPr="00C2226B" w:rsidRDefault="00723685" w:rsidP="00C2226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C2226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Začlenit nové žáky do kolektivu</w:t>
      </w:r>
    </w:p>
    <w:p w14:paraId="73885E4D" w14:textId="77777777" w:rsidR="00723685" w:rsidRPr="00C2226B" w:rsidRDefault="00723685" w:rsidP="00C2226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20" w:hanging="720"/>
        <w:jc w:val="both"/>
        <w:textAlignment w:val="baseline"/>
        <w:rPr>
          <w:rFonts w:ascii="Times New Roman" w:eastAsia="SimSun" w:hAnsi="Times New Roman" w:cs="Mangal"/>
          <w:kern w:val="0"/>
          <w:lang w:val="x-none" w:eastAsia="cs-CZ"/>
          <w14:ligatures w14:val="none"/>
        </w:rPr>
      </w:pPr>
      <w:r w:rsidRPr="00C2226B">
        <w:rPr>
          <w:rFonts w:ascii="Times New Roman" w:eastAsia="SimSun" w:hAnsi="Times New Roman" w:cs="Mangal"/>
          <w:kern w:val="0"/>
          <w:lang w:val="x-none" w:eastAsia="cs-CZ"/>
          <w14:ligatures w14:val="none"/>
        </w:rPr>
        <w:t>V rámci preventivního programu negativních jevů a jejich řešení dle potřeby spolupracovat s příslušnými orgány a organizacemi, inovovat školní preventivní program</w:t>
      </w:r>
      <w:r w:rsidRPr="00C2226B">
        <w:rPr>
          <w:rFonts w:ascii="Times New Roman" w:eastAsia="SimSun" w:hAnsi="Times New Roman" w:cs="Mangal"/>
          <w:kern w:val="0"/>
          <w:lang w:eastAsia="cs-CZ"/>
          <w14:ligatures w14:val="none"/>
        </w:rPr>
        <w:t>, školit se v daném tématu, hlavně se zaměřením na závislost na technologiích, gamblerství</w:t>
      </w:r>
    </w:p>
    <w:p w14:paraId="519693DA" w14:textId="77777777" w:rsidR="00723685" w:rsidRPr="00C2226B" w:rsidRDefault="00723685" w:rsidP="00C2226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20" w:hanging="720"/>
        <w:jc w:val="both"/>
        <w:textAlignment w:val="baseline"/>
        <w:rPr>
          <w:rFonts w:ascii="Times New Roman" w:eastAsia="SimSun" w:hAnsi="Times New Roman" w:cs="Mangal"/>
          <w:kern w:val="0"/>
          <w:lang w:val="x-none" w:eastAsia="cs-CZ"/>
          <w14:ligatures w14:val="none"/>
        </w:rPr>
      </w:pPr>
      <w:r w:rsidRPr="00C2226B">
        <w:rPr>
          <w:rFonts w:ascii="Times New Roman" w:eastAsia="SimSun" w:hAnsi="Times New Roman" w:cs="Mangal"/>
          <w:kern w:val="0"/>
          <w:lang w:val="x-none" w:eastAsia="cs-CZ"/>
          <w14:ligatures w14:val="none"/>
        </w:rPr>
        <w:t>Kontinuálně pokračovat ve společných aktivitách s vedením hradu Karlštejn, s Mysliveckým sdružením Český</w:t>
      </w:r>
      <w:r w:rsidRPr="00C2226B">
        <w:rPr>
          <w:rFonts w:ascii="Times New Roman" w:eastAsia="SimSun" w:hAnsi="Times New Roman" w:cs="Mangal"/>
          <w:kern w:val="0"/>
          <w:lang w:eastAsia="cs-CZ"/>
          <w14:ligatures w14:val="none"/>
        </w:rPr>
        <w:t xml:space="preserve"> kras, Karlštejnským kulturním sdružením</w:t>
      </w:r>
      <w:r w:rsidRPr="00C2226B">
        <w:rPr>
          <w:rFonts w:ascii="Times New Roman" w:eastAsia="SimSun" w:hAnsi="Times New Roman" w:cs="Mangal"/>
          <w:kern w:val="0"/>
          <w:lang w:val="x-none" w:eastAsia="cs-CZ"/>
          <w14:ligatures w14:val="none"/>
        </w:rPr>
        <w:t xml:space="preserve"> </w:t>
      </w:r>
      <w:r w:rsidRPr="00C2226B">
        <w:rPr>
          <w:rFonts w:ascii="Times New Roman" w:eastAsia="SimSun" w:hAnsi="Times New Roman" w:cs="Mangal"/>
          <w:kern w:val="0"/>
          <w:lang w:eastAsia="cs-CZ"/>
          <w14:ligatures w14:val="none"/>
        </w:rPr>
        <w:t>a se zřizovatelem</w:t>
      </w:r>
    </w:p>
    <w:p w14:paraId="18B2F0FB" w14:textId="77777777" w:rsidR="00723685" w:rsidRPr="00C2226B" w:rsidRDefault="00723685" w:rsidP="00C2226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0"/>
          <w:lang w:val="x-none" w:eastAsia="cs-CZ"/>
          <w14:ligatures w14:val="none"/>
        </w:rPr>
      </w:pPr>
      <w:r w:rsidRPr="00C2226B">
        <w:rPr>
          <w:rFonts w:ascii="Times New Roman" w:eastAsia="SimSun" w:hAnsi="Times New Roman" w:cs="Mangal"/>
          <w:kern w:val="0"/>
          <w:lang w:val="x-none" w:eastAsia="cs-CZ"/>
          <w14:ligatures w14:val="none"/>
        </w:rPr>
        <w:t>Komunikovat s místními novinami</w:t>
      </w:r>
    </w:p>
    <w:p w14:paraId="23D39E68" w14:textId="77777777" w:rsidR="00723685" w:rsidRPr="00C2226B" w:rsidRDefault="00723685" w:rsidP="00C2226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20" w:hanging="720"/>
        <w:jc w:val="both"/>
        <w:textAlignment w:val="baseline"/>
        <w:rPr>
          <w:rFonts w:ascii="Times New Roman" w:eastAsia="SimSun" w:hAnsi="Times New Roman" w:cs="Mangal"/>
          <w:kern w:val="0"/>
          <w:lang w:val="x-none" w:eastAsia="cs-CZ"/>
          <w14:ligatures w14:val="none"/>
        </w:rPr>
      </w:pPr>
      <w:r w:rsidRPr="00C2226B">
        <w:rPr>
          <w:rFonts w:ascii="Times New Roman" w:eastAsia="SimSun" w:hAnsi="Times New Roman" w:cs="Mangal"/>
          <w:kern w:val="0"/>
          <w:lang w:val="x-none" w:eastAsia="cs-CZ"/>
          <w14:ligatures w14:val="none"/>
        </w:rPr>
        <w:t>Pokračovat ve spolupráci s </w:t>
      </w:r>
      <w:proofErr w:type="spellStart"/>
      <w:r w:rsidRPr="00C2226B">
        <w:rPr>
          <w:rFonts w:ascii="Times New Roman" w:eastAsia="SimSun" w:hAnsi="Times New Roman" w:cs="Mangal"/>
          <w:kern w:val="0"/>
          <w:lang w:eastAsia="cs-CZ"/>
          <w14:ligatures w14:val="none"/>
        </w:rPr>
        <w:t>pí.Evou</w:t>
      </w:r>
      <w:proofErr w:type="spellEnd"/>
      <w:r w:rsidRPr="00C2226B">
        <w:rPr>
          <w:rFonts w:ascii="Times New Roman" w:eastAsia="SimSun" w:hAnsi="Times New Roman" w:cs="Mangal"/>
          <w:kern w:val="0"/>
          <w:lang w:eastAsia="cs-CZ"/>
          <w14:ligatures w14:val="none"/>
        </w:rPr>
        <w:t xml:space="preserve"> Knopovou v mimoškolních aktivitách</w:t>
      </w:r>
      <w:r w:rsidRPr="00C2226B">
        <w:rPr>
          <w:rFonts w:ascii="Times New Roman" w:eastAsia="SimSun" w:hAnsi="Times New Roman" w:cs="Mangal"/>
          <w:kern w:val="0"/>
          <w:lang w:val="x-none" w:eastAsia="cs-CZ"/>
          <w14:ligatures w14:val="none"/>
        </w:rPr>
        <w:t xml:space="preserve"> </w:t>
      </w:r>
    </w:p>
    <w:p w14:paraId="6B2A8D28" w14:textId="77777777" w:rsidR="00723685" w:rsidRPr="00C2226B" w:rsidRDefault="00723685" w:rsidP="00C2226B">
      <w:pPr>
        <w:widowControl w:val="0"/>
        <w:numPr>
          <w:ilvl w:val="0"/>
          <w:numId w:val="3"/>
        </w:numPr>
        <w:pBdr>
          <w:bottom w:val="single" w:sz="12" w:space="1" w:color="auto"/>
        </w:pBdr>
        <w:suppressAutoHyphens/>
        <w:autoSpaceDN w:val="0"/>
        <w:spacing w:after="0" w:line="240" w:lineRule="auto"/>
        <w:ind w:left="720" w:hanging="720"/>
        <w:jc w:val="both"/>
        <w:textAlignment w:val="baseline"/>
        <w:rPr>
          <w:rFonts w:ascii="Times New Roman" w:eastAsia="SimSun" w:hAnsi="Times New Roman" w:cs="Mangal"/>
          <w:kern w:val="0"/>
          <w:lang w:val="x-none" w:eastAsia="cs-CZ"/>
          <w14:ligatures w14:val="none"/>
        </w:rPr>
      </w:pPr>
      <w:r w:rsidRPr="00C2226B">
        <w:rPr>
          <w:rFonts w:ascii="Times New Roman" w:eastAsia="SimSun" w:hAnsi="Times New Roman" w:cs="Mangal"/>
          <w:kern w:val="0"/>
          <w:lang w:eastAsia="cs-CZ"/>
          <w14:ligatures w14:val="none"/>
        </w:rPr>
        <w:t>Zavést  „</w:t>
      </w:r>
      <w:proofErr w:type="gramStart"/>
      <w:r w:rsidRPr="00C2226B">
        <w:rPr>
          <w:rFonts w:ascii="Times New Roman" w:eastAsia="SimSun" w:hAnsi="Times New Roman" w:cs="Mangal"/>
          <w:kern w:val="0"/>
          <w:lang w:eastAsia="cs-CZ"/>
          <w14:ligatures w14:val="none"/>
        </w:rPr>
        <w:t>mobilní  pozemky</w:t>
      </w:r>
      <w:proofErr w:type="gramEnd"/>
      <w:r w:rsidRPr="00C2226B">
        <w:rPr>
          <w:rFonts w:ascii="Times New Roman" w:eastAsia="SimSun" w:hAnsi="Times New Roman" w:cs="Mangal"/>
          <w:kern w:val="0"/>
          <w:lang w:eastAsia="cs-CZ"/>
          <w14:ligatures w14:val="none"/>
        </w:rPr>
        <w:t>“ a pěstování drobných rostlin (ředkvičky, kedlubny apod.)</w:t>
      </w:r>
    </w:p>
    <w:p w14:paraId="206D6DB8" w14:textId="77777777" w:rsidR="00A836F4" w:rsidRPr="00C2226B" w:rsidRDefault="00723685" w:rsidP="00C2226B">
      <w:pPr>
        <w:widowControl w:val="0"/>
        <w:numPr>
          <w:ilvl w:val="0"/>
          <w:numId w:val="3"/>
        </w:numPr>
        <w:pBdr>
          <w:bottom w:val="single" w:sz="12" w:space="1" w:color="auto"/>
        </w:pBdr>
        <w:suppressAutoHyphens/>
        <w:autoSpaceDN w:val="0"/>
        <w:spacing w:after="0" w:line="240" w:lineRule="auto"/>
        <w:ind w:left="720" w:hanging="720"/>
        <w:jc w:val="both"/>
        <w:textAlignment w:val="baseline"/>
        <w:rPr>
          <w:rFonts w:ascii="Times New Roman" w:eastAsia="SimSun" w:hAnsi="Times New Roman" w:cs="Mangal"/>
          <w:kern w:val="0"/>
          <w:lang w:val="x-none" w:eastAsia="cs-CZ"/>
          <w14:ligatures w14:val="none"/>
        </w:rPr>
      </w:pPr>
      <w:r w:rsidRPr="00C2226B">
        <w:rPr>
          <w:rFonts w:ascii="Times New Roman" w:eastAsia="SimSun" w:hAnsi="Times New Roman" w:cs="Mangal"/>
          <w:kern w:val="0"/>
          <w:lang w:eastAsia="cs-CZ"/>
          <w14:ligatures w14:val="none"/>
        </w:rPr>
        <w:t>Pokračovat v</w:t>
      </w:r>
      <w:r w:rsidR="00A836F4" w:rsidRPr="00C2226B">
        <w:rPr>
          <w:rFonts w:ascii="Times New Roman" w:eastAsia="SimSun" w:hAnsi="Times New Roman" w:cs="Mangal"/>
          <w:kern w:val="0"/>
          <w:lang w:eastAsia="cs-CZ"/>
          <w14:ligatures w14:val="none"/>
        </w:rPr>
        <w:t xml:space="preserve"> zájmovém vzdělávání </w:t>
      </w:r>
    </w:p>
    <w:p w14:paraId="5A762766" w14:textId="342FB743" w:rsidR="00723685" w:rsidRPr="00C2226B" w:rsidRDefault="00A836F4" w:rsidP="00C2226B">
      <w:pPr>
        <w:widowControl w:val="0"/>
        <w:numPr>
          <w:ilvl w:val="0"/>
          <w:numId w:val="3"/>
        </w:numPr>
        <w:pBdr>
          <w:bottom w:val="single" w:sz="12" w:space="1" w:color="auto"/>
        </w:pBdr>
        <w:suppressAutoHyphens/>
        <w:autoSpaceDN w:val="0"/>
        <w:spacing w:after="0" w:line="240" w:lineRule="auto"/>
        <w:ind w:left="720" w:hanging="720"/>
        <w:jc w:val="both"/>
        <w:textAlignment w:val="baseline"/>
        <w:rPr>
          <w:rFonts w:ascii="Times New Roman" w:eastAsia="SimSun" w:hAnsi="Times New Roman" w:cs="Mangal"/>
          <w:kern w:val="0"/>
          <w:lang w:val="x-none" w:eastAsia="cs-CZ"/>
          <w14:ligatures w14:val="none"/>
        </w:rPr>
      </w:pPr>
      <w:r w:rsidRPr="00C2226B">
        <w:rPr>
          <w:rFonts w:ascii="Times New Roman" w:eastAsia="SimSun" w:hAnsi="Times New Roman" w:cs="Mangal"/>
          <w:kern w:val="0"/>
          <w:lang w:eastAsia="cs-CZ"/>
          <w14:ligatures w14:val="none"/>
        </w:rPr>
        <w:t xml:space="preserve">Zkusit obnovit kroužek </w:t>
      </w:r>
      <w:r w:rsidR="00723685" w:rsidRPr="00C2226B">
        <w:rPr>
          <w:rFonts w:ascii="Times New Roman" w:eastAsia="SimSun" w:hAnsi="Times New Roman" w:cs="Mangal"/>
          <w:kern w:val="0"/>
          <w:lang w:eastAsia="cs-CZ"/>
          <w14:ligatures w14:val="none"/>
        </w:rPr>
        <w:t>italštiny v návaznosti dalšího rozvoje spolupráce s </w:t>
      </w:r>
      <w:proofErr w:type="spellStart"/>
      <w:r w:rsidR="00723685" w:rsidRPr="00C2226B">
        <w:rPr>
          <w:rFonts w:ascii="Times New Roman" w:eastAsia="SimSun" w:hAnsi="Times New Roman" w:cs="Mangal"/>
          <w:kern w:val="0"/>
          <w:lang w:eastAsia="cs-CZ"/>
          <w14:ligatures w14:val="none"/>
        </w:rPr>
        <w:t>Montecarlem</w:t>
      </w:r>
      <w:proofErr w:type="spellEnd"/>
    </w:p>
    <w:p w14:paraId="01D2553E" w14:textId="77777777" w:rsidR="00723685" w:rsidRPr="00C2226B" w:rsidRDefault="00723685" w:rsidP="00C2226B">
      <w:pPr>
        <w:widowControl w:val="0"/>
        <w:numPr>
          <w:ilvl w:val="0"/>
          <w:numId w:val="3"/>
        </w:numPr>
        <w:pBdr>
          <w:bottom w:val="single" w:sz="12" w:space="1" w:color="auto"/>
        </w:pBdr>
        <w:suppressAutoHyphens/>
        <w:autoSpaceDN w:val="0"/>
        <w:spacing w:after="0" w:line="240" w:lineRule="auto"/>
        <w:ind w:left="720" w:hanging="720"/>
        <w:jc w:val="both"/>
        <w:textAlignment w:val="baseline"/>
        <w:rPr>
          <w:rFonts w:ascii="Times New Roman" w:eastAsia="SimSun" w:hAnsi="Times New Roman" w:cs="Mangal"/>
          <w:kern w:val="0"/>
          <w:lang w:val="x-none" w:eastAsia="cs-CZ"/>
          <w14:ligatures w14:val="none"/>
        </w:rPr>
      </w:pPr>
      <w:r w:rsidRPr="00C2226B">
        <w:rPr>
          <w:rFonts w:ascii="Times New Roman" w:eastAsia="SimSun" w:hAnsi="Times New Roman" w:cs="Mangal"/>
          <w:kern w:val="0"/>
          <w:lang w:eastAsia="cs-CZ"/>
          <w14:ligatures w14:val="none"/>
        </w:rPr>
        <w:t>Dále rozvíjet spolupráci s partnerskými málotřídními školami</w:t>
      </w:r>
    </w:p>
    <w:p w14:paraId="2AB36099" w14:textId="2EAD7D8E" w:rsidR="002765BB" w:rsidRPr="00C2226B" w:rsidRDefault="002765BB" w:rsidP="00C2226B">
      <w:pPr>
        <w:widowControl w:val="0"/>
        <w:numPr>
          <w:ilvl w:val="0"/>
          <w:numId w:val="3"/>
        </w:numPr>
        <w:pBdr>
          <w:bottom w:val="single" w:sz="12" w:space="1" w:color="auto"/>
        </w:pBdr>
        <w:suppressAutoHyphens/>
        <w:autoSpaceDN w:val="0"/>
        <w:spacing w:after="0" w:line="240" w:lineRule="auto"/>
        <w:ind w:left="720" w:hanging="720"/>
        <w:jc w:val="both"/>
        <w:textAlignment w:val="baseline"/>
        <w:rPr>
          <w:rFonts w:ascii="Times New Roman" w:eastAsia="SimSun" w:hAnsi="Times New Roman" w:cs="Mangal"/>
          <w:kern w:val="0"/>
          <w:lang w:val="x-none" w:eastAsia="cs-CZ"/>
          <w14:ligatures w14:val="none"/>
        </w:rPr>
      </w:pPr>
      <w:r w:rsidRPr="00C2226B">
        <w:rPr>
          <w:rFonts w:ascii="Times New Roman" w:eastAsia="SimSun" w:hAnsi="Times New Roman" w:cs="Mangal"/>
          <w:kern w:val="0"/>
          <w:lang w:eastAsia="cs-CZ"/>
          <w14:ligatures w14:val="none"/>
        </w:rPr>
        <w:t>Smysluplné čerpání dotace z OP JAK</w:t>
      </w:r>
    </w:p>
    <w:p w14:paraId="5A80030F" w14:textId="46113837" w:rsidR="00BF4725" w:rsidRPr="00C2226B" w:rsidRDefault="00BF4725" w:rsidP="00C2226B">
      <w:pPr>
        <w:widowControl w:val="0"/>
        <w:numPr>
          <w:ilvl w:val="0"/>
          <w:numId w:val="3"/>
        </w:numPr>
        <w:pBdr>
          <w:bottom w:val="single" w:sz="12" w:space="1" w:color="auto"/>
        </w:pBdr>
        <w:suppressAutoHyphens/>
        <w:autoSpaceDN w:val="0"/>
        <w:spacing w:after="0" w:line="240" w:lineRule="auto"/>
        <w:ind w:left="720" w:hanging="720"/>
        <w:jc w:val="both"/>
        <w:textAlignment w:val="baseline"/>
        <w:rPr>
          <w:rFonts w:ascii="Times New Roman" w:eastAsia="SimSun" w:hAnsi="Times New Roman" w:cs="Mangal"/>
          <w:kern w:val="0"/>
          <w:lang w:val="x-none" w:eastAsia="cs-CZ"/>
          <w14:ligatures w14:val="none"/>
        </w:rPr>
      </w:pPr>
      <w:r w:rsidRPr="00C2226B">
        <w:rPr>
          <w:rFonts w:ascii="Times New Roman" w:eastAsia="SimSun" w:hAnsi="Times New Roman" w:cs="Mangal"/>
          <w:kern w:val="0"/>
          <w:lang w:eastAsia="cs-CZ"/>
          <w14:ligatures w14:val="none"/>
        </w:rPr>
        <w:t xml:space="preserve">Pokusit se zrealizovat zájezd dětí do partnerského města </w:t>
      </w:r>
      <w:proofErr w:type="spellStart"/>
      <w:r w:rsidRPr="00C2226B">
        <w:rPr>
          <w:rFonts w:ascii="Times New Roman" w:eastAsia="SimSun" w:hAnsi="Times New Roman" w:cs="Mangal"/>
          <w:kern w:val="0"/>
          <w:lang w:eastAsia="cs-CZ"/>
          <w14:ligatures w14:val="none"/>
        </w:rPr>
        <w:t>Althen</w:t>
      </w:r>
      <w:proofErr w:type="spellEnd"/>
      <w:r w:rsidRPr="00C2226B">
        <w:rPr>
          <w:rFonts w:ascii="Times New Roman" w:eastAsia="SimSun" w:hAnsi="Times New Roman" w:cs="Mangal"/>
          <w:kern w:val="0"/>
          <w:lang w:eastAsia="cs-CZ"/>
          <w14:ligatures w14:val="none"/>
        </w:rPr>
        <w:t xml:space="preserve"> des </w:t>
      </w:r>
      <w:proofErr w:type="spellStart"/>
      <w:r w:rsidRPr="00C2226B">
        <w:rPr>
          <w:rFonts w:ascii="Times New Roman" w:eastAsia="SimSun" w:hAnsi="Times New Roman" w:cs="Mangal"/>
          <w:kern w:val="0"/>
          <w:lang w:eastAsia="cs-CZ"/>
          <w14:ligatures w14:val="none"/>
        </w:rPr>
        <w:t>Paluds</w:t>
      </w:r>
      <w:proofErr w:type="spellEnd"/>
      <w:r w:rsidR="00C2226B" w:rsidRPr="00C2226B">
        <w:rPr>
          <w:rFonts w:ascii="Times New Roman" w:eastAsia="SimSun" w:hAnsi="Times New Roman" w:cs="Mangal"/>
          <w:kern w:val="0"/>
          <w:lang w:eastAsia="cs-CZ"/>
          <w14:ligatures w14:val="none"/>
        </w:rPr>
        <w:t xml:space="preserve"> (s využitím dotace)</w:t>
      </w:r>
    </w:p>
    <w:p w14:paraId="7D1CCF30" w14:textId="77777777" w:rsidR="00723685" w:rsidRPr="00C2226B" w:rsidRDefault="00723685" w:rsidP="00C2226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SimSun" w:hAnsi="Times New Roman" w:cs="Mangal"/>
          <w:kern w:val="0"/>
          <w:lang w:val="x-none" w:eastAsia="cs-CZ"/>
          <w14:ligatures w14:val="none"/>
        </w:rPr>
      </w:pPr>
    </w:p>
    <w:p w14:paraId="55454FF6" w14:textId="77777777" w:rsidR="00723685" w:rsidRPr="00552BA0" w:rsidRDefault="00723685" w:rsidP="00723685">
      <w:pPr>
        <w:suppressAutoHyphens/>
        <w:autoSpaceDN w:val="0"/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u w:val="single"/>
          <w:lang w:eastAsia="zh-CN"/>
          <w14:ligatures w14:val="none"/>
        </w:rPr>
      </w:pPr>
    </w:p>
    <w:p w14:paraId="6E81F41C" w14:textId="5F8D28AC" w:rsidR="00723685" w:rsidRPr="004B4B59" w:rsidRDefault="00723685" w:rsidP="00723685">
      <w:pPr>
        <w:suppressAutoHyphens/>
        <w:autoSpaceDN w:val="0"/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</w:pPr>
      <w:r w:rsidRPr="004B4B59"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  <w:t>10. Zdravotní a psychohygienická hlediska</w:t>
      </w:r>
    </w:p>
    <w:p w14:paraId="0A7ED747" w14:textId="77777777" w:rsidR="00723685" w:rsidRPr="004B4B59" w:rsidRDefault="00723685" w:rsidP="00723685">
      <w:pP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3F157112" w14:textId="77777777" w:rsidR="00723685" w:rsidRPr="004B4B59" w:rsidRDefault="00723685" w:rsidP="00723685">
      <w:pP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B4B59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Ve škole je dbáno na uplatňování zdravotních a psychohygienických hledisek při organizování činností pro děti – </w:t>
      </w:r>
      <w:proofErr w:type="spellStart"/>
      <w:r w:rsidRPr="004B4B59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ŠvP</w:t>
      </w:r>
      <w:proofErr w:type="spellEnd"/>
      <w:r w:rsidRPr="004B4B59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, výlety, sportovní akce, sestavování rozvrhu, pobyt dětí o velké přestávce venku, k čemuž může částečně sloužit i terasa, kde lze uskutečňovat i některé výukové programy.</w:t>
      </w:r>
    </w:p>
    <w:p w14:paraId="349F94CF" w14:textId="77777777" w:rsidR="00723685" w:rsidRPr="004B4B59" w:rsidRDefault="00723685" w:rsidP="00723685">
      <w:pP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B4B59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Nové prostory v budově bývalé pekárny a přilehlého pozemku, které byly zkolaudovány dne 21.1.2020, nesmírnou měrou přispěly ke zlepšení podmínek fungování školní družiny.</w:t>
      </w:r>
    </w:p>
    <w:p w14:paraId="0E7C2537" w14:textId="7F387D37" w:rsidR="001E71FE" w:rsidRPr="004B4B59" w:rsidRDefault="004B4B59" w:rsidP="00723685">
      <w:pP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B4B59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Velmi často také využíváme blízkou okolní přírodu.</w:t>
      </w:r>
    </w:p>
    <w:p w14:paraId="08F85BB5" w14:textId="45AA4D1E" w:rsidR="00723685" w:rsidRPr="004B4B59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</w:pPr>
      <w:r w:rsidRPr="004B4B59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___________________________________________________________________________</w:t>
      </w:r>
    </w:p>
    <w:p w14:paraId="237B094C" w14:textId="267BBAD2" w:rsidR="00723685" w:rsidRPr="00440C0B" w:rsidRDefault="00723685" w:rsidP="00723685">
      <w:pPr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</w:pPr>
      <w:r w:rsidRPr="00440C0B"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  <w:lastRenderedPageBreak/>
        <w:t>11.Přehled provedených kontrol</w:t>
      </w:r>
    </w:p>
    <w:p w14:paraId="42207D0E" w14:textId="77777777" w:rsidR="00723685" w:rsidRPr="00440C0B" w:rsidRDefault="00723685" w:rsidP="00723685">
      <w:pP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u w:val="single"/>
          <w:lang w:eastAsia="zh-CN"/>
          <w14:ligatures w14:val="none"/>
        </w:rPr>
      </w:pPr>
    </w:p>
    <w:p w14:paraId="736A50C2" w14:textId="3377D326" w:rsidR="00723685" w:rsidRPr="00440C0B" w:rsidRDefault="00723685" w:rsidP="00723685">
      <w:pP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Během tohoto </w:t>
      </w:r>
      <w:proofErr w:type="spellStart"/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šk.roku</w:t>
      </w:r>
      <w:proofErr w:type="spellEnd"/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se uskutečnily </w:t>
      </w:r>
      <w:proofErr w:type="gramStart"/>
      <w:r w:rsidR="00440C0B"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5</w:t>
      </w:r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pravideln</w:t>
      </w:r>
      <w:r w:rsidR="00440C0B"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ých</w:t>
      </w:r>
      <w:proofErr w:type="gramEnd"/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povinn</w:t>
      </w:r>
      <w:r w:rsidR="00440C0B"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ých</w:t>
      </w:r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kontrol (revize) :</w:t>
      </w:r>
    </w:p>
    <w:p w14:paraId="4BBEE766" w14:textId="77777777" w:rsidR="003064CF" w:rsidRPr="00440C0B" w:rsidRDefault="003064CF" w:rsidP="00723685">
      <w:pP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50A9180A" w14:textId="25B048AA" w:rsidR="00723685" w:rsidRPr="00440C0B" w:rsidRDefault="00723685" w:rsidP="00723685">
      <w:pP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-  revize plynových kotlů ZŠ (</w:t>
      </w:r>
      <w:r w:rsidR="004C3298"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7.10.2024</w:t>
      </w:r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– </w:t>
      </w:r>
      <w:proofErr w:type="spellStart"/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Amarax</w:t>
      </w:r>
      <w:proofErr w:type="spellEnd"/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  <w:proofErr w:type="spellStart"/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Viessmann</w:t>
      </w:r>
      <w:proofErr w:type="spellEnd"/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)</w:t>
      </w:r>
    </w:p>
    <w:p w14:paraId="020C1153" w14:textId="1F75E841" w:rsidR="00723685" w:rsidRPr="00440C0B" w:rsidRDefault="00723685" w:rsidP="00723685">
      <w:pP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-  kontrola spalinových cest ZŠ (</w:t>
      </w:r>
      <w:r w:rsidR="005D366F"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8</w:t>
      </w:r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.2.202</w:t>
      </w:r>
      <w:r w:rsidR="00A2551C"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5</w:t>
      </w:r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– Kominictví </w:t>
      </w:r>
      <w:proofErr w:type="spellStart"/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F.Hanus</w:t>
      </w:r>
      <w:proofErr w:type="spellEnd"/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)</w:t>
      </w:r>
    </w:p>
    <w:p w14:paraId="30226968" w14:textId="77777777" w:rsidR="00440C0B" w:rsidRPr="00440C0B" w:rsidRDefault="00CF06FA" w:rsidP="00440C0B">
      <w:pP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-  </w:t>
      </w:r>
      <w:proofErr w:type="gramStart"/>
      <w:r w:rsidR="00440C0B"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-  revize</w:t>
      </w:r>
      <w:proofErr w:type="gramEnd"/>
      <w:r w:rsidR="00440C0B"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vnitřního a venkovního sportovního zařízení ZŠ + MŠ (13.3.2025 – fa </w:t>
      </w:r>
      <w:proofErr w:type="spellStart"/>
      <w:r w:rsidR="00440C0B"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Sportservis</w:t>
      </w:r>
      <w:proofErr w:type="spellEnd"/>
      <w:r w:rsidR="00440C0B"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)</w:t>
      </w:r>
    </w:p>
    <w:p w14:paraId="6A3D8721" w14:textId="33329991" w:rsidR="00CF06FA" w:rsidRPr="00440C0B" w:rsidRDefault="00CF06FA" w:rsidP="00CF06FA">
      <w:pP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kontrola spalinových cest </w:t>
      </w:r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M</w:t>
      </w:r>
      <w:r w:rsidR="00685785"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Š</w:t>
      </w:r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(</w:t>
      </w:r>
      <w:r w:rsidR="00685785"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14.4.</w:t>
      </w:r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2025 – Kominictví </w:t>
      </w:r>
      <w:proofErr w:type="spellStart"/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F.Hanus</w:t>
      </w:r>
      <w:proofErr w:type="spellEnd"/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)</w:t>
      </w:r>
    </w:p>
    <w:p w14:paraId="63EEC619" w14:textId="0457C5B5" w:rsidR="00723685" w:rsidRPr="00440C0B" w:rsidRDefault="00723685" w:rsidP="00723685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-  kontrola provozuschopnosti HP (</w:t>
      </w:r>
      <w:r w:rsidR="007928CE"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17</w:t>
      </w:r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.6.202</w:t>
      </w:r>
      <w:r w:rsidR="007928CE"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5</w:t>
      </w:r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– </w:t>
      </w:r>
      <w:proofErr w:type="spellStart"/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fa.Tusan</w:t>
      </w:r>
      <w:proofErr w:type="spellEnd"/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)</w:t>
      </w:r>
    </w:p>
    <w:p w14:paraId="5A32918F" w14:textId="77777777" w:rsidR="00723685" w:rsidRPr="00440C0B" w:rsidRDefault="00723685" w:rsidP="00723685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61070B0A" w14:textId="67A1E4BA" w:rsidR="00723685" w:rsidRPr="00440C0B" w:rsidRDefault="00723685" w:rsidP="00723685">
      <w:pPr>
        <w:tabs>
          <w:tab w:val="left" w:pos="4515"/>
        </w:tabs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a </w:t>
      </w:r>
      <w:r w:rsidR="00583274"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jedna </w:t>
      </w:r>
      <w:proofErr w:type="gramStart"/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kontrola  neplánovaná</w:t>
      </w:r>
      <w:proofErr w:type="gramEnd"/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: </w:t>
      </w:r>
    </w:p>
    <w:p w14:paraId="175661A2" w14:textId="4BEBADEB" w:rsidR="008107FC" w:rsidRPr="00440C0B" w:rsidRDefault="008107FC" w:rsidP="00440C0B">
      <w:pPr>
        <w:pStyle w:val="Odstavecseseznamem"/>
        <w:numPr>
          <w:ilvl w:val="0"/>
          <w:numId w:val="3"/>
        </w:numPr>
        <w:suppressAutoHyphens/>
        <w:autoSpaceDN w:val="0"/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Kontrola plateb pojistného </w:t>
      </w:r>
      <w:r w:rsidR="00440C0B"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–</w:t>
      </w:r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VZP</w:t>
      </w:r>
      <w:r w:rsidR="00440C0B"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: 5.11.2024</w:t>
      </w:r>
    </w:p>
    <w:p w14:paraId="665FFF27" w14:textId="77777777" w:rsidR="003064CF" w:rsidRPr="00440C0B" w:rsidRDefault="003064CF" w:rsidP="00723685">
      <w:pPr>
        <w:tabs>
          <w:tab w:val="left" w:pos="4515"/>
        </w:tabs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2B6ABB01" w14:textId="77777777" w:rsidR="00723685" w:rsidRPr="00440C0B" w:rsidRDefault="00723685" w:rsidP="00723685">
      <w:pPr>
        <w:tabs>
          <w:tab w:val="left" w:pos="4515"/>
        </w:tabs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</w:r>
    </w:p>
    <w:p w14:paraId="3894DFC5" w14:textId="77777777" w:rsidR="00723685" w:rsidRPr="00440C0B" w:rsidRDefault="00723685" w:rsidP="00723685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440C0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Z žádné jiné kontroly ani revize nevyplývaly pro školu žádné sankce.</w:t>
      </w:r>
    </w:p>
    <w:p w14:paraId="42594A34" w14:textId="77777777" w:rsidR="00723685" w:rsidRPr="00440C0B" w:rsidRDefault="00723685" w:rsidP="00723685">
      <w:pPr>
        <w:tabs>
          <w:tab w:val="left" w:pos="4515"/>
        </w:tabs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76808B39" w14:textId="77777777" w:rsidR="00723685" w:rsidRPr="00B570C1" w:rsidRDefault="00723685" w:rsidP="00723685">
      <w:pPr>
        <w:tabs>
          <w:tab w:val="left" w:pos="4515"/>
        </w:tabs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B570C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Dále ze strany zřizovatele proběhly 2 kontroly hospodaření s finančními prostředky.</w:t>
      </w:r>
    </w:p>
    <w:p w14:paraId="3C69FDD9" w14:textId="77777777" w:rsidR="00723685" w:rsidRPr="00B570C1" w:rsidRDefault="00723685" w:rsidP="00723685">
      <w:pP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493C364A" w14:textId="77777777" w:rsidR="00723685" w:rsidRPr="00B570C1" w:rsidRDefault="00723685" w:rsidP="00723685">
      <w:pP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B570C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(Vzhledem k rozsáhlosti jednotlivých revizních a kontrolních zpráv nejsou tyto dokumenty součástí příloh této výroční zprávy, jsou však k nahlédnutí u ředitelky školy.)</w:t>
      </w:r>
    </w:p>
    <w:p w14:paraId="7DC0BCCD" w14:textId="77777777" w:rsidR="00633EC3" w:rsidRPr="00B570C1" w:rsidRDefault="00633EC3" w:rsidP="00723685">
      <w:pP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3B40E88C" w14:textId="77777777" w:rsidR="00633EC3" w:rsidRPr="00552BA0" w:rsidRDefault="00633EC3" w:rsidP="00633EC3">
      <w:pPr>
        <w:pBdr>
          <w:bottom w:val="single" w:sz="6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0108E0F8" w14:textId="77777777" w:rsidR="00633EC3" w:rsidRPr="00552BA0" w:rsidRDefault="00633EC3" w:rsidP="00633E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3507FCF3" w14:textId="77777777" w:rsidR="00723685" w:rsidRPr="00552BA0" w:rsidRDefault="00723685" w:rsidP="00723685">
      <w:pP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u w:val="single"/>
          <w:lang w:eastAsia="zh-CN"/>
          <w14:ligatures w14:val="none"/>
        </w:rPr>
      </w:pPr>
    </w:p>
    <w:p w14:paraId="0E7FBB37" w14:textId="77777777" w:rsidR="00723685" w:rsidRPr="00552BA0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u w:val="single"/>
          <w:lang w:eastAsia="zh-CN"/>
          <w14:ligatures w14:val="none"/>
        </w:rPr>
      </w:pPr>
    </w:p>
    <w:p w14:paraId="553DE4A7" w14:textId="77777777" w:rsidR="00723685" w:rsidRPr="00F92385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</w:pPr>
      <w:r w:rsidRPr="00F92385"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  <w:t>12.Spolupráce s veřejností, projekty, poskytování informací</w:t>
      </w:r>
    </w:p>
    <w:p w14:paraId="4279B2EF" w14:textId="77777777" w:rsidR="00723685" w:rsidRPr="00F92385" w:rsidRDefault="00723685" w:rsidP="00723685">
      <w:pP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681E8089" w14:textId="5DF10752" w:rsidR="004938DE" w:rsidRDefault="004938DE" w:rsidP="00FB1BC9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1134" w:hanging="414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A65B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OP JAK – Šablony II.</w:t>
      </w:r>
      <w:r w:rsidR="0031756D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- získala škola, čerpání na mimoškolní aktivity, vzdělávání učitelů, in</w:t>
      </w:r>
      <w:r w:rsidR="00FB1BC9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ovativní vzdělávání v ZŠ i MŠ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939"/>
        <w:gridCol w:w="1922"/>
        <w:gridCol w:w="1922"/>
        <w:gridCol w:w="2046"/>
        <w:gridCol w:w="1931"/>
      </w:tblGrid>
      <w:tr w:rsidR="004938DE" w14:paraId="73338ADD" w14:textId="77777777" w:rsidTr="00D654AE">
        <w:tc>
          <w:tcPr>
            <w:tcW w:w="2096" w:type="dxa"/>
          </w:tcPr>
          <w:p w14:paraId="7536080B" w14:textId="77777777" w:rsidR="004938DE" w:rsidRDefault="004938DE" w:rsidP="00D654A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  <w14:ligatures w14:val="none"/>
              </w:rPr>
            </w:pPr>
            <w:r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 xml:space="preserve">Celkové výdaje projektu   </w:t>
            </w:r>
          </w:p>
        </w:tc>
        <w:tc>
          <w:tcPr>
            <w:tcW w:w="2096" w:type="dxa"/>
          </w:tcPr>
          <w:p w14:paraId="34DF8D00" w14:textId="77777777" w:rsidR="004938DE" w:rsidRDefault="004938DE" w:rsidP="00D654A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  <w14:ligatures w14:val="none"/>
              </w:rPr>
            </w:pPr>
            <w:r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 xml:space="preserve">Podíl EU   </w:t>
            </w:r>
          </w:p>
        </w:tc>
        <w:tc>
          <w:tcPr>
            <w:tcW w:w="2096" w:type="dxa"/>
          </w:tcPr>
          <w:p w14:paraId="7F310E57" w14:textId="77777777" w:rsidR="004938DE" w:rsidRDefault="004938DE" w:rsidP="00D654A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  <w14:ligatures w14:val="none"/>
              </w:rPr>
            </w:pPr>
            <w:proofErr w:type="gramStart"/>
            <w:r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Podíl  SR</w:t>
            </w:r>
            <w:proofErr w:type="gramEnd"/>
            <w:r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2096" w:type="dxa"/>
          </w:tcPr>
          <w:p w14:paraId="18001B8A" w14:textId="77777777" w:rsidR="004938DE" w:rsidRDefault="004938DE" w:rsidP="00D654A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  <w14:ligatures w14:val="none"/>
              </w:rPr>
            </w:pPr>
            <w:r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 xml:space="preserve">Podíl spolufinancování  </w:t>
            </w:r>
          </w:p>
        </w:tc>
        <w:tc>
          <w:tcPr>
            <w:tcW w:w="2096" w:type="dxa"/>
          </w:tcPr>
          <w:p w14:paraId="572D4164" w14:textId="77777777" w:rsidR="004938DE" w:rsidRDefault="004938DE" w:rsidP="00D654A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</w:rPr>
              <w:t>Výše dotace (platba EU + SR)</w:t>
            </w:r>
          </w:p>
          <w:p w14:paraId="7E32855F" w14:textId="77777777" w:rsidR="004938DE" w:rsidRDefault="004938DE" w:rsidP="00D654A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  <w14:ligatures w14:val="none"/>
              </w:rPr>
            </w:pPr>
          </w:p>
        </w:tc>
      </w:tr>
      <w:tr w:rsidR="004938DE" w14:paraId="3CA4BE77" w14:textId="77777777" w:rsidTr="00D654AE">
        <w:tc>
          <w:tcPr>
            <w:tcW w:w="2096" w:type="dxa"/>
          </w:tcPr>
          <w:p w14:paraId="1B633C25" w14:textId="77777777" w:rsidR="004938DE" w:rsidRDefault="004938DE" w:rsidP="00D654A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  <w14:ligatures w14:val="none"/>
              </w:rPr>
            </w:pPr>
            <w:r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703 856,00 Kč</w:t>
            </w:r>
          </w:p>
        </w:tc>
        <w:tc>
          <w:tcPr>
            <w:tcW w:w="2096" w:type="dxa"/>
          </w:tcPr>
          <w:p w14:paraId="490714A8" w14:textId="77777777" w:rsidR="004938DE" w:rsidRDefault="004938DE" w:rsidP="00D654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540 103,90 Kč (76,73 %)</w:t>
            </w:r>
          </w:p>
          <w:p w14:paraId="2FB05A3B" w14:textId="77777777" w:rsidR="004938DE" w:rsidRDefault="004938DE" w:rsidP="00D654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2"/>
                <w:szCs w:val="22"/>
              </w:rPr>
            </w:pPr>
          </w:p>
          <w:p w14:paraId="1B82642D" w14:textId="77777777" w:rsidR="004938DE" w:rsidRDefault="004938DE" w:rsidP="00D654A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  <w14:ligatures w14:val="none"/>
              </w:rPr>
            </w:pPr>
          </w:p>
        </w:tc>
        <w:tc>
          <w:tcPr>
            <w:tcW w:w="2096" w:type="dxa"/>
          </w:tcPr>
          <w:p w14:paraId="7449C48C" w14:textId="77777777" w:rsidR="004938DE" w:rsidRDefault="004938DE" w:rsidP="00D654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128 559,30 Kč</w:t>
            </w:r>
          </w:p>
          <w:p w14:paraId="4D062386" w14:textId="77777777" w:rsidR="004938DE" w:rsidRDefault="004938DE" w:rsidP="00D654A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(18,27 %)</w:t>
            </w:r>
          </w:p>
          <w:p w14:paraId="7F8D9E79" w14:textId="77777777" w:rsidR="004938DE" w:rsidRDefault="004938DE" w:rsidP="00D654A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  <w14:ligatures w14:val="none"/>
              </w:rPr>
            </w:pPr>
          </w:p>
        </w:tc>
        <w:tc>
          <w:tcPr>
            <w:tcW w:w="2096" w:type="dxa"/>
          </w:tcPr>
          <w:p w14:paraId="77057D24" w14:textId="77777777" w:rsidR="004938DE" w:rsidRDefault="004938DE" w:rsidP="00D654A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  <w14:ligatures w14:val="none"/>
              </w:rPr>
            </w:pPr>
            <w:r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35 192,80 Kč</w:t>
            </w:r>
          </w:p>
        </w:tc>
        <w:tc>
          <w:tcPr>
            <w:tcW w:w="2096" w:type="dxa"/>
          </w:tcPr>
          <w:p w14:paraId="289ED194" w14:textId="77777777" w:rsidR="004938DE" w:rsidRDefault="004938DE" w:rsidP="00D654A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  <w14:ligatures w14:val="none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2"/>
                <w:szCs w:val="22"/>
              </w:rPr>
              <w:t>668 663,20 Kč</w:t>
            </w:r>
          </w:p>
          <w:p w14:paraId="6FDAEC36" w14:textId="77777777" w:rsidR="004938DE" w:rsidRDefault="004938DE" w:rsidP="00D654A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/>
                <w14:ligatures w14:val="none"/>
              </w:rPr>
            </w:pPr>
          </w:p>
        </w:tc>
      </w:tr>
    </w:tbl>
    <w:p w14:paraId="172BB5F9" w14:textId="77777777" w:rsidR="004938DE" w:rsidRDefault="004938DE" w:rsidP="004938DE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44F2FD27" w14:textId="54AFA705" w:rsidR="004938DE" w:rsidRDefault="004938DE" w:rsidP="002F66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>
        <w:rPr>
          <w:rFonts w:ascii="TimesNewRomanPSMT" w:hAnsi="TimesNewRomanPSMT" w:cs="TimesNewRomanPSMT"/>
          <w:kern w:val="0"/>
          <w:sz w:val="22"/>
          <w:szCs w:val="22"/>
        </w:rPr>
        <w:t xml:space="preserve">    </w:t>
      </w:r>
      <w:r w:rsidR="00FB1BC9">
        <w:rPr>
          <w:rFonts w:ascii="TimesNewRomanPSMT" w:hAnsi="TimesNewRomanPSMT" w:cs="TimesNewRomanPSMT"/>
          <w:kern w:val="0"/>
          <w:sz w:val="22"/>
          <w:szCs w:val="22"/>
        </w:rPr>
        <w:t xml:space="preserve">    </w:t>
      </w:r>
    </w:p>
    <w:p w14:paraId="51D2539D" w14:textId="53DCA4FE" w:rsidR="00723685" w:rsidRPr="00F92385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F9238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Spolupráce se zřizovatelem je na velmi dobré úrovni, školu zabezpečuje dobře finančně, projevuje velký zájem o chod a činnost školy a je škole nápomocen. </w:t>
      </w:r>
      <w:r w:rsidR="002F667F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Během hlavních prázdnin došlo</w:t>
      </w:r>
      <w:r w:rsidR="00AD35E4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díky dotaci a za přispění zřizovatele</w:t>
      </w:r>
      <w:r w:rsidR="002F667F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k modernizaci počítačové učebny</w:t>
      </w:r>
      <w:r w:rsidR="00D35EF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, zajištění konektivity a bezbariérového přístupu </w:t>
      </w:r>
      <w:r w:rsidR="00AD35E4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školy.</w:t>
      </w:r>
    </w:p>
    <w:p w14:paraId="0CDE913E" w14:textId="77777777" w:rsidR="00723685" w:rsidRPr="00F92385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5176BDE1" w14:textId="0522EB5A" w:rsidR="00723685" w:rsidRPr="00F92385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F92385">
        <w:rPr>
          <w:rFonts w:ascii="Times New Roman" w:eastAsia="Times New Roman" w:hAnsi="Times New Roman" w:cs="Times New Roman"/>
          <w:kern w:val="3"/>
          <w:szCs w:val="20"/>
          <w:lang w:eastAsia="zh-CN"/>
          <w14:ligatures w14:val="none"/>
        </w:rPr>
        <w:t>Dále spolupracujeme</w:t>
      </w:r>
      <w:r w:rsidRPr="00F9238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např. s pedagogicko-psychologickou poradnou v Berouně a v Hořovicích,</w:t>
      </w:r>
      <w:r w:rsidR="004B4B59" w:rsidRPr="00F9238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nově i s PPP Černo</w:t>
      </w:r>
      <w:r w:rsidR="00F92385" w:rsidRPr="00F9238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šice,</w:t>
      </w:r>
      <w:r w:rsidRPr="00F9238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máme podepsanou smlouvu o kooperaci s málotřídními školami v Hýskově, Nižboru a na Tmani, s kterými pořádáme několik soutěží – ať vědomostních, výtvarných nebo sportovních – v každém školním roce. Ředitelky spolupracujících škol se pravidelně několikrát ročně scházejí na společných schůzkách, kde si vyměňují informace a zkušenosti.</w:t>
      </w:r>
    </w:p>
    <w:p w14:paraId="535F5015" w14:textId="77777777" w:rsidR="00723685" w:rsidRPr="00F92385" w:rsidRDefault="00723685" w:rsidP="00723685">
      <w:pPr>
        <w:tabs>
          <w:tab w:val="left" w:pos="567"/>
        </w:tabs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Arial" w:eastAsia="Times New Roman" w:hAnsi="Arial" w:cs="Times New Roman"/>
          <w:b/>
          <w:kern w:val="3"/>
          <w:sz w:val="20"/>
          <w:szCs w:val="20"/>
          <w:lang w:eastAsia="zh-CN"/>
          <w14:ligatures w14:val="none"/>
        </w:rPr>
      </w:pPr>
      <w:r w:rsidRPr="00F92385">
        <w:rPr>
          <w:rFonts w:ascii="Arial" w:eastAsia="Times New Roman" w:hAnsi="Arial" w:cs="Times New Roman"/>
          <w:b/>
          <w:kern w:val="3"/>
          <w:sz w:val="20"/>
          <w:szCs w:val="20"/>
          <w:lang w:eastAsia="zh-CN"/>
          <w14:ligatures w14:val="none"/>
        </w:rPr>
        <w:t xml:space="preserve">                                     </w:t>
      </w:r>
    </w:p>
    <w:p w14:paraId="0A900C53" w14:textId="77777777" w:rsidR="00723685" w:rsidRDefault="00723685" w:rsidP="00723685">
      <w:pPr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F9238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    I v tomto školním roce byla škola zapojena do projektu „Ovoce do škol“. Po prvotních problémech s kvalitou i kvantitou dodávek jsme </w:t>
      </w:r>
      <w:proofErr w:type="gramStart"/>
      <w:r w:rsidRPr="00F9238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se - po</w:t>
      </w:r>
      <w:proofErr w:type="gramEnd"/>
      <w:r w:rsidRPr="00F9238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zlepšení ze strany </w:t>
      </w:r>
      <w:proofErr w:type="gramStart"/>
      <w:r w:rsidRPr="00F9238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dodavatele - rozhodli</w:t>
      </w:r>
      <w:proofErr w:type="gramEnd"/>
      <w:r w:rsidRPr="00F9238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v tomto projektu pokračovat. Dnes probíhá spolupráce bez problémů, jen bohužel, narůstá administrace kolem celého projektu.</w:t>
      </w:r>
    </w:p>
    <w:p w14:paraId="79BFF9A8" w14:textId="77777777" w:rsidR="00904306" w:rsidRPr="00F92385" w:rsidRDefault="00904306" w:rsidP="00723685">
      <w:pPr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533585B2" w14:textId="48164D22" w:rsidR="00723685" w:rsidRDefault="00723685" w:rsidP="00723685">
      <w:pPr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F9238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  <w:r w:rsidR="00211A9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  Škola se také zapojila do výzvy „Obědy do škol“, </w:t>
      </w:r>
      <w:r w:rsidR="002C415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kdy ze získané dotace byli podpořeni z MŠ i ZŠ celkem 4 žáci</w:t>
      </w:r>
      <w:r w:rsidR="006F134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. </w:t>
      </w:r>
    </w:p>
    <w:p w14:paraId="1EAF7F2A" w14:textId="77777777" w:rsidR="006F134B" w:rsidRPr="00F92385" w:rsidRDefault="006F134B" w:rsidP="00723685">
      <w:pPr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4756EAAF" w14:textId="3769A92B" w:rsidR="00723685" w:rsidRPr="00F92385" w:rsidRDefault="00723685" w:rsidP="00723685">
      <w:pPr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F9238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   I v letošním školním roce pokračovala spolupráce s pí. Evou Knopovou, která společně s p. Monikou Kroužilovou vedla při naší škole kroužek keramiky a pořádala i jiné mimoškolní aktivity pro naše žáky. Dále pokračovala spolupráce s Lidovou školou umění </w:t>
      </w:r>
      <w:proofErr w:type="spellStart"/>
      <w:r w:rsidRPr="00F9238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prof.Tauberové</w:t>
      </w:r>
      <w:proofErr w:type="spellEnd"/>
      <w:r w:rsidRPr="00F9238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a na naší škole </w:t>
      </w:r>
      <w:r w:rsidR="0051145E" w:rsidRPr="00F9238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pokračovala</w:t>
      </w:r>
      <w:r w:rsidRPr="00F9238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výuka hry na nástroj, konkrétně flétna a </w:t>
      </w:r>
      <w:r w:rsidR="0051145E" w:rsidRPr="00F9238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lesní roh</w:t>
      </w:r>
      <w:r w:rsidRPr="00F9238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</w:t>
      </w:r>
    </w:p>
    <w:p w14:paraId="6C76206D" w14:textId="77777777" w:rsidR="00723685" w:rsidRPr="00552BA0" w:rsidRDefault="00723685" w:rsidP="00723685">
      <w:pPr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  <w:r w:rsidRPr="00552BA0"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  <w:t xml:space="preserve">  </w:t>
      </w:r>
    </w:p>
    <w:p w14:paraId="0AC6E22C" w14:textId="7EA67405" w:rsidR="00723685" w:rsidRPr="00B212F5" w:rsidRDefault="00723685" w:rsidP="00723685">
      <w:pPr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52BA0"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  <w:t xml:space="preserve">            </w:t>
      </w:r>
      <w:r w:rsidR="006F134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N</w:t>
      </w:r>
      <w:r w:rsidRPr="00B212F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adále se nám daří spolupráce s KKS Karlštejn, karlštejnským mysliveckým sborem i s dobrovolnými hasiči. Naši žáci si ve spolupráci s MŠ připravili program na vítání občánků,</w:t>
      </w:r>
      <w:r w:rsidR="006F134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  <w:r w:rsidR="003E04E3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karlštejnský advent či masopust. M</w:t>
      </w:r>
      <w:r w:rsidRPr="00B212F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yslivecké sdružení nám znovu umožnilo strávit tři dny na střelnici, kdy jsme měli k dispozici i zázemí koliby.</w:t>
      </w:r>
    </w:p>
    <w:p w14:paraId="0ADF6D1B" w14:textId="16EB7182" w:rsidR="00723685" w:rsidRPr="00B212F5" w:rsidRDefault="00723685" w:rsidP="00723685">
      <w:pPr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B212F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   Díky paní Weberové se hezky rozbíhá i spolupráce s hradem (</w:t>
      </w:r>
      <w:r w:rsidR="0051145E" w:rsidRPr="00B212F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Adventní neděle</w:t>
      </w:r>
      <w:r w:rsidRPr="00B212F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a jarmark</w:t>
      </w:r>
      <w:r w:rsidR="0051145E" w:rsidRPr="00B212F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, loučení se školáky a přivítání prvňáčků, Masopust</w:t>
      </w:r>
      <w:r w:rsidRPr="00B212F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)</w:t>
      </w:r>
    </w:p>
    <w:p w14:paraId="38696459" w14:textId="77777777" w:rsidR="00723685" w:rsidRPr="00B212F5" w:rsidRDefault="00723685" w:rsidP="00723685">
      <w:pPr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3E3B855F" w14:textId="2756D9E7" w:rsidR="00723685" w:rsidRPr="00B212F5" w:rsidRDefault="0051145E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B212F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Uskutečnila se</w:t>
      </w:r>
      <w:r w:rsidR="00723685" w:rsidRPr="00B212F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i pravideln</w:t>
      </w:r>
      <w:r w:rsidRPr="00B212F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á</w:t>
      </w:r>
      <w:r w:rsidR="00723685" w:rsidRPr="00B212F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škol</w:t>
      </w:r>
      <w:r w:rsidRPr="00B212F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</w:t>
      </w:r>
      <w:r w:rsidR="00723685" w:rsidRPr="00B212F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v přírodě v</w:t>
      </w:r>
      <w:r w:rsidR="00537177" w:rsidRPr="00B212F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 </w:t>
      </w:r>
      <w:r w:rsidR="00723685" w:rsidRPr="00B212F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Krkonoších</w:t>
      </w:r>
      <w:r w:rsidR="00537177" w:rsidRPr="00B212F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, tentokrát</w:t>
      </w:r>
      <w:r w:rsidR="00723685" w:rsidRPr="00B212F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  <w:r w:rsidR="00537177" w:rsidRPr="00B212F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ve Špindlerově mlýně</w:t>
      </w:r>
      <w:r w:rsidR="00B212F5" w:rsidRPr="00B212F5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a v netradičním – květnovém – termínu.</w:t>
      </w:r>
    </w:p>
    <w:p w14:paraId="0C785B97" w14:textId="77777777" w:rsidR="00723685" w:rsidRPr="00552BA0" w:rsidRDefault="00723685" w:rsidP="00723685">
      <w:pPr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005E6DAD" w14:textId="5704D962" w:rsidR="00723685" w:rsidRPr="005C64BC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V průběhu školního roku vedení školy neobdrželo ústní ani písemný požadavek na poskytnutí informací podle Zákona č. 106/1999 Sb., o svobodném přístupu k informacím.</w:t>
      </w:r>
    </w:p>
    <w:p w14:paraId="70147597" w14:textId="49F22DF6" w:rsidR="0051145E" w:rsidRPr="005C64BC" w:rsidRDefault="0051145E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Nicméně škola byla </w:t>
      </w:r>
      <w:r w:rsidR="005A37BC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ještě v</w:t>
      </w:r>
      <w:r w:rsidR="0011073B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 I.</w:t>
      </w:r>
      <w:r w:rsidR="00C16774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  <w:r w:rsidR="0011073B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pololetí stále napadána jedním ze zákonných zástupců</w:t>
      </w:r>
      <w:r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. </w:t>
      </w:r>
      <w:r w:rsidR="00480538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P</w:t>
      </w:r>
      <w:r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omluvy školy ze strany této maminky nekončily a do celé věci se vložil i obecní úřad. </w:t>
      </w:r>
      <w:r w:rsidR="00480538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Několikrát ze strany školy, školské rady i zřizovatele byla </w:t>
      </w:r>
      <w:r w:rsidR="00ED1FD2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matka vyzívána ke společně schůzce, ale ani k jedné se nedostavila</w:t>
      </w:r>
      <w:r w:rsidR="003B2683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. </w:t>
      </w:r>
      <w:r w:rsidR="00CC3DC0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Ředitelka školy se </w:t>
      </w:r>
      <w:r w:rsidR="00034678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v lednu 2025 </w:t>
      </w:r>
      <w:r w:rsidR="00CC3DC0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rad</w:t>
      </w:r>
      <w:r w:rsidR="000057A8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ila i s Českou školní inspekcí, požadovala návštěvu školy</w:t>
      </w:r>
      <w:r w:rsidR="008904C1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, případnou radu. </w:t>
      </w:r>
      <w:r w:rsidR="00CD4DAA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Ze strany ČŠI bylo řečeno, že na takovéto žádosti</w:t>
      </w:r>
      <w:r w:rsidR="00BE7C6E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ze strany škol ani ze strany zřizovatelů nevyjíždějí</w:t>
      </w:r>
      <w:r w:rsidR="00E67565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, že dle našeho vylíčení situace jsme k</w:t>
      </w:r>
      <w:r w:rsidR="000E6741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 uklidnění </w:t>
      </w:r>
      <w:r w:rsidR="005C64BC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stavu</w:t>
      </w:r>
      <w:r w:rsidR="00E67565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udělali</w:t>
      </w:r>
      <w:r w:rsidR="000E6741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vše a jedinou radu, kterou měli bylo: vyd</w:t>
      </w:r>
      <w:r w:rsidR="00034678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ržet. </w:t>
      </w:r>
      <w:r w:rsidR="003B2683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Poslední výzvu k setkání uskutečnila ředitelka </w:t>
      </w:r>
      <w:r w:rsidR="00202829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školy </w:t>
      </w:r>
      <w:r w:rsidR="00C64705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6.3.2025</w:t>
      </w:r>
      <w:r w:rsidR="000B07E6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, matka opět nereagovala, ale napadání</w:t>
      </w:r>
      <w:r w:rsidR="00CC3DC0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školy již skončilo.</w:t>
      </w:r>
      <w:r w:rsidR="000B07E6" w:rsidRPr="005C64BC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</w:t>
      </w:r>
    </w:p>
    <w:p w14:paraId="37D1DEA1" w14:textId="77777777" w:rsidR="00723685" w:rsidRPr="005C64BC" w:rsidRDefault="00723685" w:rsidP="00723685">
      <w:pPr>
        <w:pBdr>
          <w:bottom w:val="single" w:sz="4" w:space="0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38EA4C9D" w14:textId="77777777" w:rsidR="00723685" w:rsidRPr="00552BA0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u w:val="single"/>
          <w:lang w:eastAsia="zh-CN"/>
          <w14:ligatures w14:val="none"/>
        </w:rPr>
      </w:pPr>
    </w:p>
    <w:p w14:paraId="60D036ED" w14:textId="77777777" w:rsidR="00633EC3" w:rsidRPr="00552BA0" w:rsidRDefault="00633EC3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u w:val="single"/>
          <w:lang w:eastAsia="zh-CN"/>
          <w14:ligatures w14:val="none"/>
        </w:rPr>
      </w:pPr>
    </w:p>
    <w:p w14:paraId="23D7BDD4" w14:textId="4CAB4057" w:rsidR="00723685" w:rsidRPr="00B570C1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</w:pPr>
      <w:r w:rsidRPr="00B570C1"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  <w:t>13. Autoevaluace školy</w:t>
      </w:r>
    </w:p>
    <w:p w14:paraId="269A3BF1" w14:textId="77777777" w:rsidR="00723685" w:rsidRPr="00B570C1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u w:val="single"/>
          <w:lang w:eastAsia="zh-CN"/>
          <w14:ligatures w14:val="none"/>
        </w:rPr>
      </w:pPr>
    </w:p>
    <w:p w14:paraId="0A2C51E6" w14:textId="162B0636" w:rsidR="00723685" w:rsidRPr="00B570C1" w:rsidRDefault="00723685" w:rsidP="0036220E">
      <w:pPr>
        <w:keepNext/>
        <w:widowControl w:val="0"/>
        <w:shd w:val="clear" w:color="auto" w:fill="FFFFFF"/>
        <w:suppressAutoHyphens/>
        <w:autoSpaceDN w:val="0"/>
        <w:spacing w:after="60" w:line="240" w:lineRule="auto"/>
        <w:textAlignment w:val="baseline"/>
        <w:outlineLvl w:val="3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  <w:r w:rsidRPr="00B570C1"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  <w:t xml:space="preserve">V rámci autoevaluace školy </w:t>
      </w:r>
      <w:r w:rsidR="0036220E" w:rsidRPr="00B570C1"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  <w:t xml:space="preserve">byly vedeny pohovory s jednotlivými zaměstnanci školy na pedagogických či provozních poradách a při </w:t>
      </w:r>
      <w:proofErr w:type="spellStart"/>
      <w:r w:rsidR="0036220E" w:rsidRPr="00B570C1"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  <w:t>pohospitačních</w:t>
      </w:r>
      <w:proofErr w:type="spellEnd"/>
      <w:r w:rsidR="0036220E" w:rsidRPr="00B570C1"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  <w:t xml:space="preserve"> pohovorech</w:t>
      </w:r>
      <w:r w:rsidR="00582F85"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  <w:t>, při rozhovorech s žáky i s jejich zákonnými zástupci</w:t>
      </w:r>
      <w:r w:rsidR="008528E2"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  <w:t>.</w:t>
      </w:r>
      <w:r w:rsidR="0026434A"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  <w:t xml:space="preserve"> V</w:t>
      </w:r>
      <w:r w:rsidR="00B70A84"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  <w:t xml:space="preserve"> příštím školním roce se plánuje hlubší </w:t>
      </w:r>
      <w:proofErr w:type="spellStart"/>
      <w:r w:rsidR="00B70A84"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  <w:t>autoevaluační</w:t>
      </w:r>
      <w:proofErr w:type="spellEnd"/>
      <w:r w:rsidR="00B70A84"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  <w:t xml:space="preserve"> činnost školy.</w:t>
      </w:r>
    </w:p>
    <w:p w14:paraId="22CAA88D" w14:textId="454B4866" w:rsidR="0036220E" w:rsidRPr="00552BA0" w:rsidRDefault="0036220E" w:rsidP="0036220E">
      <w:pPr>
        <w:keepNext/>
        <w:widowControl w:val="0"/>
        <w:shd w:val="clear" w:color="auto" w:fill="FFFFFF"/>
        <w:suppressAutoHyphens/>
        <w:autoSpaceDN w:val="0"/>
        <w:spacing w:after="6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EE0000"/>
          <w:kern w:val="3"/>
          <w:lang w:eastAsia="zh-CN" w:bidi="hi-IN"/>
          <w14:ligatures w14:val="none"/>
        </w:rPr>
      </w:pPr>
    </w:p>
    <w:p w14:paraId="614EA07F" w14:textId="44598ED7" w:rsidR="00723685" w:rsidRPr="00552BA0" w:rsidRDefault="00723685" w:rsidP="007236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EE0000"/>
          <w:kern w:val="3"/>
          <w:lang w:eastAsia="cs-CZ"/>
          <w14:ligatures w14:val="none"/>
        </w:rPr>
      </w:pPr>
    </w:p>
    <w:p w14:paraId="62AD6615" w14:textId="77777777" w:rsidR="00723685" w:rsidRPr="00552BA0" w:rsidRDefault="00723685" w:rsidP="00723685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31322838" w14:textId="77777777" w:rsidR="00723685" w:rsidRPr="00552BA0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6C3DB818" w14:textId="77777777" w:rsidR="00723685" w:rsidRPr="00552BA0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u w:val="single"/>
          <w:lang w:eastAsia="zh-CN"/>
          <w14:ligatures w14:val="none"/>
        </w:rPr>
      </w:pPr>
    </w:p>
    <w:p w14:paraId="30B4E32B" w14:textId="77777777" w:rsidR="00633EC3" w:rsidRPr="00552BA0" w:rsidRDefault="00633EC3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u w:val="single"/>
          <w:lang w:eastAsia="zh-CN"/>
          <w14:ligatures w14:val="none"/>
        </w:rPr>
      </w:pPr>
    </w:p>
    <w:p w14:paraId="1D4EAE7B" w14:textId="77777777" w:rsidR="00723685" w:rsidRPr="00B570C1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</w:pPr>
      <w:r w:rsidRPr="00B570C1">
        <w:rPr>
          <w:rFonts w:ascii="Times New Roman" w:eastAsia="Times New Roman" w:hAnsi="Times New Roman" w:cs="Times New Roman"/>
          <w:b/>
          <w:kern w:val="3"/>
          <w:u w:val="single"/>
          <w:lang w:eastAsia="zh-CN"/>
          <w14:ligatures w14:val="none"/>
        </w:rPr>
        <w:t>14.Zpráva o hospodaření školy</w:t>
      </w:r>
    </w:p>
    <w:p w14:paraId="6E887082" w14:textId="77777777" w:rsidR="00723685" w:rsidRPr="00B570C1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0351248A" w14:textId="77777777" w:rsidR="00723685" w:rsidRPr="00B570C1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5AF3789B" w14:textId="77777777" w:rsidR="00723685" w:rsidRPr="00B570C1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B570C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Viz přílohy</w:t>
      </w:r>
    </w:p>
    <w:p w14:paraId="727B7C4C" w14:textId="77777777" w:rsidR="00633EC3" w:rsidRPr="00B570C1" w:rsidRDefault="00633EC3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4966AE2C" w14:textId="77777777" w:rsidR="00723685" w:rsidRPr="00B570C1" w:rsidRDefault="00723685" w:rsidP="00723685">
      <w:pPr>
        <w:pBdr>
          <w:bottom w:val="single" w:sz="4" w:space="0" w:color="000000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0334B2FE" w14:textId="77777777" w:rsidR="00723685" w:rsidRPr="00B570C1" w:rsidRDefault="00723685" w:rsidP="00723685">
      <w:pPr>
        <w:suppressAutoHyphens/>
        <w:autoSpaceDN w:val="0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17C3680F" w14:textId="77777777" w:rsidR="00723685" w:rsidRPr="00B570C1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3E7BBA41" w14:textId="77777777" w:rsidR="00723685" w:rsidRPr="00B570C1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2BA51FF0" w14:textId="77777777" w:rsidR="00723685" w:rsidRPr="00B570C1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78C7093C" w14:textId="77777777" w:rsidR="00723685" w:rsidRPr="00B570C1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06BA34D7" w14:textId="77777777" w:rsidR="00723685" w:rsidRPr="00B570C1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1F15A01C" w14:textId="77777777" w:rsidR="00633EC3" w:rsidRPr="00B570C1" w:rsidRDefault="00633EC3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315323A0" w14:textId="77777777" w:rsidR="00633EC3" w:rsidRPr="00B570C1" w:rsidRDefault="00633EC3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244776D5" w14:textId="77777777" w:rsidR="00633EC3" w:rsidRPr="00B570C1" w:rsidRDefault="00633EC3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3089E144" w14:textId="5D8A78C1" w:rsidR="00723685" w:rsidRPr="00B570C1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B570C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Schváleno školskou radou dne:___ ________podpis:_____________________________</w:t>
      </w:r>
    </w:p>
    <w:p w14:paraId="3493BA48" w14:textId="77777777" w:rsidR="00723685" w:rsidRPr="00B570C1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225E2810" w14:textId="77777777" w:rsidR="00723685" w:rsidRPr="00B570C1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1133A15E" w14:textId="77777777" w:rsidR="00723685" w:rsidRPr="00B570C1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B570C1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Projednáno na pedagogické radě dne:___ _____________________________________</w:t>
      </w:r>
    </w:p>
    <w:p w14:paraId="04C2456E" w14:textId="77777777" w:rsidR="00723685" w:rsidRPr="00B570C1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2BEE3BDE" w14:textId="77777777" w:rsidR="00723685" w:rsidRPr="00B570C1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6D7B823F" w14:textId="77777777" w:rsidR="00723685" w:rsidRPr="00552BA0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3640997B" w14:textId="77777777" w:rsidR="00723685" w:rsidRPr="00552BA0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674CE16B" w14:textId="77777777" w:rsidR="00723685" w:rsidRPr="00552BA0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0B70A8A1" w14:textId="2CB3C25E" w:rsidR="00723685" w:rsidRPr="008528E2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528E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V Karlštejně dne: 31.10.202</w:t>
      </w:r>
      <w:r w:rsidR="008528E2" w:rsidRPr="008528E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5</w:t>
      </w:r>
    </w:p>
    <w:p w14:paraId="7C01EB65" w14:textId="77777777" w:rsidR="00723685" w:rsidRPr="008528E2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70B089C2" w14:textId="77777777" w:rsidR="00723685" w:rsidRPr="008528E2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528E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</w:r>
      <w:r w:rsidRPr="008528E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</w:r>
      <w:r w:rsidRPr="008528E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</w:r>
      <w:r w:rsidRPr="008528E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</w:r>
      <w:r w:rsidRPr="008528E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</w:r>
      <w:r w:rsidRPr="008528E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  <w:t xml:space="preserve">                                                                                            </w:t>
      </w:r>
    </w:p>
    <w:p w14:paraId="3FA1D249" w14:textId="77777777" w:rsidR="00723685" w:rsidRPr="008528E2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3E0D0945" w14:textId="77777777" w:rsidR="00723685" w:rsidRPr="008528E2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1529723D" w14:textId="77777777" w:rsidR="00723685" w:rsidRPr="008528E2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528E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                                                                                             </w:t>
      </w:r>
      <w:r w:rsidRPr="008528E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</w:r>
      <w:proofErr w:type="spellStart"/>
      <w:r w:rsidRPr="008528E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Mgr.Jiřina</w:t>
      </w:r>
      <w:proofErr w:type="spellEnd"/>
      <w:r w:rsidRPr="008528E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Janovská</w:t>
      </w:r>
    </w:p>
    <w:p w14:paraId="72103D4A" w14:textId="77777777" w:rsidR="00723685" w:rsidRPr="008528E2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528E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</w:r>
      <w:r w:rsidRPr="008528E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</w:r>
      <w:r w:rsidRPr="008528E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</w:r>
      <w:r w:rsidRPr="008528E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</w:r>
      <w:r w:rsidRPr="008528E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</w:r>
      <w:r w:rsidRPr="008528E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</w:r>
      <w:r w:rsidRPr="008528E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</w:r>
      <w:r w:rsidRPr="008528E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</w:r>
      <w:r w:rsidRPr="008528E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ab/>
        <w:t xml:space="preserve">        </w:t>
      </w:r>
      <w:proofErr w:type="spellStart"/>
      <w:r w:rsidRPr="008528E2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řed.školy</w:t>
      </w:r>
      <w:proofErr w:type="spellEnd"/>
    </w:p>
    <w:p w14:paraId="740C2362" w14:textId="77777777" w:rsidR="00723685" w:rsidRPr="008528E2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</w:pPr>
    </w:p>
    <w:p w14:paraId="10B66F33" w14:textId="77777777" w:rsidR="00723685" w:rsidRPr="008528E2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</w:pPr>
    </w:p>
    <w:p w14:paraId="5019324E" w14:textId="77777777" w:rsidR="00723685" w:rsidRPr="008528E2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</w:pPr>
      <w:r w:rsidRPr="008528E2"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  <w:t>Seznam příloh:</w:t>
      </w:r>
    </w:p>
    <w:p w14:paraId="71ABBC90" w14:textId="77777777" w:rsidR="00723685" w:rsidRPr="008528E2" w:rsidRDefault="00723685" w:rsidP="007236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</w:pPr>
    </w:p>
    <w:p w14:paraId="646DE588" w14:textId="77777777" w:rsidR="00723685" w:rsidRPr="008528E2" w:rsidRDefault="00723685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528E2"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  <w:t>1. Fotodokumentace ZŠ</w:t>
      </w:r>
    </w:p>
    <w:p w14:paraId="670B911C" w14:textId="77777777" w:rsidR="00723685" w:rsidRPr="008528E2" w:rsidRDefault="00723685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</w:pPr>
      <w:r w:rsidRPr="008528E2"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  <w:t xml:space="preserve">2. Výroční zpráva Mateřské školy Karlštejn, </w:t>
      </w:r>
    </w:p>
    <w:p w14:paraId="41CABEEE" w14:textId="7DB6A467" w:rsidR="00723685" w:rsidRPr="008528E2" w:rsidRDefault="00723685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528E2"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  <w:t>3. Plnění rozpočtu hlavní a hospodářské činnosti PO k 31.12.202</w:t>
      </w:r>
      <w:r w:rsidR="008528E2" w:rsidRPr="008528E2"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  <w:t>4</w:t>
      </w:r>
    </w:p>
    <w:p w14:paraId="1A0B8F8C" w14:textId="12F52D61" w:rsidR="00723685" w:rsidRPr="008528E2" w:rsidRDefault="00723685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</w:pPr>
      <w:r w:rsidRPr="008528E2"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  <w:t>4. Plnění rozpočtu hlavní a hospodářské činnosti PO k 30.6.202</w:t>
      </w:r>
      <w:r w:rsidR="008528E2" w:rsidRPr="008528E2"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  <w:t>5</w:t>
      </w:r>
    </w:p>
    <w:p w14:paraId="4DDE8CE2" w14:textId="77777777" w:rsidR="00512AC4" w:rsidRPr="008528E2" w:rsidRDefault="00512AC4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</w:pPr>
    </w:p>
    <w:p w14:paraId="4DBF097E" w14:textId="77777777" w:rsidR="00512AC4" w:rsidRPr="008528E2" w:rsidRDefault="00512AC4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</w:pPr>
    </w:p>
    <w:p w14:paraId="770A98F6" w14:textId="77777777" w:rsidR="00512AC4" w:rsidRPr="00552BA0" w:rsidRDefault="00512AC4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15C24657" w14:textId="77777777" w:rsidR="00512AC4" w:rsidRPr="00552BA0" w:rsidRDefault="00512AC4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02AE964E" w14:textId="77777777" w:rsidR="00512AC4" w:rsidRPr="00552BA0" w:rsidRDefault="00512AC4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7B7A7B02" w14:textId="77777777" w:rsidR="00512AC4" w:rsidRPr="00552BA0" w:rsidRDefault="00512AC4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0E9F9BB1" w14:textId="77777777" w:rsidR="00512AC4" w:rsidRPr="00552BA0" w:rsidRDefault="00512AC4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423B1979" w14:textId="77777777" w:rsidR="00512AC4" w:rsidRPr="00552BA0" w:rsidRDefault="00512AC4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55652C7B" w14:textId="77777777" w:rsidR="00512AC4" w:rsidRPr="00552BA0" w:rsidRDefault="00512AC4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2F04F8BA" w14:textId="77777777" w:rsidR="00512AC4" w:rsidRPr="00552BA0" w:rsidRDefault="00512AC4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551D6F35" w14:textId="77777777" w:rsidR="0073696E" w:rsidRPr="00552BA0" w:rsidRDefault="0073696E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2290B737" w14:textId="77777777" w:rsidR="0073696E" w:rsidRPr="00552BA0" w:rsidRDefault="0073696E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15062A77" w14:textId="77777777" w:rsidR="0073696E" w:rsidRPr="00552BA0" w:rsidRDefault="0073696E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6630A66B" w14:textId="77777777" w:rsidR="0073696E" w:rsidRPr="00552BA0" w:rsidRDefault="0073696E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426D9FB3" w14:textId="77777777" w:rsidR="0073696E" w:rsidRPr="00552BA0" w:rsidRDefault="0073696E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11C87E04" w14:textId="77777777" w:rsidR="0073696E" w:rsidRPr="00552BA0" w:rsidRDefault="0073696E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66C0D17F" w14:textId="77777777" w:rsidR="0073696E" w:rsidRPr="00552BA0" w:rsidRDefault="0073696E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2859B8EF" w14:textId="77777777" w:rsidR="0073696E" w:rsidRPr="00552BA0" w:rsidRDefault="0073696E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64B90F33" w14:textId="77777777" w:rsidR="0073696E" w:rsidRPr="00552BA0" w:rsidRDefault="0073696E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6691676D" w14:textId="77777777" w:rsidR="0073696E" w:rsidRPr="00552BA0" w:rsidRDefault="0073696E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0587599C" w14:textId="77777777" w:rsidR="0073696E" w:rsidRPr="00552BA0" w:rsidRDefault="0073696E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7F810D0E" w14:textId="77777777" w:rsidR="0073696E" w:rsidRPr="00552BA0" w:rsidRDefault="0073696E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44726467" w14:textId="77777777" w:rsidR="0073696E" w:rsidRPr="00552BA0" w:rsidRDefault="0073696E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76E0073D" w14:textId="77777777" w:rsidR="0073696E" w:rsidRPr="00552BA0" w:rsidRDefault="0073696E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2CF37289" w14:textId="77777777" w:rsidR="0073696E" w:rsidRPr="00552BA0" w:rsidRDefault="0073696E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7F800B43" w14:textId="77777777" w:rsidR="0073696E" w:rsidRPr="00552BA0" w:rsidRDefault="0073696E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364ACF2E" w14:textId="77777777" w:rsidR="0073696E" w:rsidRPr="00552BA0" w:rsidRDefault="0073696E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28292CE7" w14:textId="77777777" w:rsidR="0073696E" w:rsidRPr="00552BA0" w:rsidRDefault="0073696E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4549D488" w14:textId="77777777" w:rsidR="0073696E" w:rsidRPr="00552BA0" w:rsidRDefault="0073696E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7B7CCD80" w14:textId="77777777" w:rsidR="0073696E" w:rsidRPr="00552BA0" w:rsidRDefault="0073696E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22B2B6F0" w14:textId="77777777" w:rsidR="00512AC4" w:rsidRPr="00552BA0" w:rsidRDefault="00512AC4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3225C0BC" w14:textId="77777777" w:rsidR="00512AC4" w:rsidRPr="00552BA0" w:rsidRDefault="00512AC4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0D8EC669" w14:textId="77777777" w:rsidR="00512AC4" w:rsidRPr="00552BA0" w:rsidRDefault="00512AC4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723505B6" w14:textId="77777777" w:rsidR="00512AC4" w:rsidRPr="00552BA0" w:rsidRDefault="00512AC4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7A8DE348" w14:textId="77777777" w:rsidR="00512AC4" w:rsidRPr="00552BA0" w:rsidRDefault="00512AC4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4DEDA3E1" w14:textId="77777777" w:rsidR="00512AC4" w:rsidRPr="00552BA0" w:rsidRDefault="00512AC4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253FE7C1" w14:textId="77777777" w:rsidR="00512AC4" w:rsidRPr="00552BA0" w:rsidRDefault="00512AC4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706D882A" w14:textId="77777777" w:rsidR="00512AC4" w:rsidRPr="00552BA0" w:rsidRDefault="00512AC4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6A7C5E19" w14:textId="77777777" w:rsidR="00512AC4" w:rsidRPr="00552BA0" w:rsidRDefault="00512AC4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76AACBB4" w14:textId="77777777" w:rsidR="00512AC4" w:rsidRPr="00552BA0" w:rsidRDefault="00512AC4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2032D56B" w14:textId="77777777" w:rsidR="00512AC4" w:rsidRPr="00552BA0" w:rsidRDefault="00512AC4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76E99F78" w14:textId="77777777" w:rsidR="00512AC4" w:rsidRPr="00552BA0" w:rsidRDefault="00512AC4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b/>
          <w:color w:val="EE0000"/>
          <w:kern w:val="3"/>
          <w:lang w:eastAsia="zh-CN"/>
          <w14:ligatures w14:val="none"/>
        </w:rPr>
      </w:pPr>
    </w:p>
    <w:p w14:paraId="069C5400" w14:textId="2244CCEF" w:rsidR="00512AC4" w:rsidRPr="00552BA0" w:rsidRDefault="00512AC4" w:rsidP="00723685">
      <w:pPr>
        <w:tabs>
          <w:tab w:val="left" w:pos="2130"/>
        </w:tabs>
        <w:suppressAutoHyphens/>
        <w:autoSpaceDN w:val="0"/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3"/>
          <w:lang w:eastAsia="zh-CN"/>
          <w14:ligatures w14:val="none"/>
        </w:rPr>
      </w:pPr>
    </w:p>
    <w:p w14:paraId="58841154" w14:textId="2243C969" w:rsidR="00512AC4" w:rsidRPr="00552BA0" w:rsidRDefault="00512AC4" w:rsidP="00512AC4">
      <w:pPr>
        <w:rPr>
          <w:color w:val="EE0000"/>
        </w:rPr>
      </w:pPr>
    </w:p>
    <w:p w14:paraId="5D99BAE0" w14:textId="21368DFA" w:rsidR="00512AC4" w:rsidRPr="00552BA0" w:rsidRDefault="00512AC4" w:rsidP="00512AC4">
      <w:pPr>
        <w:rPr>
          <w:color w:val="EE0000"/>
        </w:rPr>
      </w:pPr>
    </w:p>
    <w:p w14:paraId="6DA30AC6" w14:textId="7D19460F" w:rsidR="00512AC4" w:rsidRPr="00552BA0" w:rsidRDefault="00512AC4" w:rsidP="00512AC4">
      <w:pPr>
        <w:rPr>
          <w:color w:val="EE0000"/>
        </w:rPr>
      </w:pPr>
    </w:p>
    <w:p w14:paraId="22E1413F" w14:textId="2315D5F9" w:rsidR="00512AC4" w:rsidRPr="00552BA0" w:rsidRDefault="00512AC4" w:rsidP="00512AC4">
      <w:pPr>
        <w:rPr>
          <w:color w:val="EE0000"/>
        </w:rPr>
      </w:pPr>
    </w:p>
    <w:p w14:paraId="3690D658" w14:textId="77777777" w:rsidR="00512AC4" w:rsidRPr="00552BA0" w:rsidRDefault="00512AC4" w:rsidP="00512AC4">
      <w:pPr>
        <w:pStyle w:val="Normlnweb"/>
        <w:rPr>
          <w:color w:val="EE0000"/>
        </w:rPr>
      </w:pPr>
      <w:r w:rsidRPr="00552BA0">
        <w:rPr>
          <w:color w:val="EE0000"/>
        </w:rPr>
        <w:tab/>
      </w:r>
    </w:p>
    <w:p w14:paraId="6D7BBA3E" w14:textId="77777777" w:rsidR="00512AC4" w:rsidRPr="00552BA0" w:rsidRDefault="00512AC4" w:rsidP="00512AC4">
      <w:pPr>
        <w:tabs>
          <w:tab w:val="left" w:pos="2430"/>
        </w:tabs>
        <w:rPr>
          <w:color w:val="EE0000"/>
        </w:rPr>
      </w:pPr>
    </w:p>
    <w:p w14:paraId="3EA4D948" w14:textId="77777777" w:rsidR="00512AC4" w:rsidRPr="00552BA0" w:rsidRDefault="00512AC4" w:rsidP="00512AC4">
      <w:pPr>
        <w:tabs>
          <w:tab w:val="left" w:pos="2430"/>
        </w:tabs>
        <w:rPr>
          <w:color w:val="EE0000"/>
        </w:rPr>
      </w:pPr>
    </w:p>
    <w:p w14:paraId="480DF59F" w14:textId="77777777" w:rsidR="0073696E" w:rsidRPr="00552BA0" w:rsidRDefault="0073696E" w:rsidP="00512AC4">
      <w:pPr>
        <w:tabs>
          <w:tab w:val="left" w:pos="2430"/>
        </w:tabs>
        <w:rPr>
          <w:color w:val="EE0000"/>
        </w:rPr>
      </w:pPr>
    </w:p>
    <w:p w14:paraId="137FACB1" w14:textId="77777777" w:rsidR="0073696E" w:rsidRPr="00552BA0" w:rsidRDefault="0073696E" w:rsidP="00512AC4">
      <w:pPr>
        <w:tabs>
          <w:tab w:val="left" w:pos="2430"/>
        </w:tabs>
        <w:rPr>
          <w:color w:val="EE0000"/>
        </w:rPr>
      </w:pPr>
    </w:p>
    <w:p w14:paraId="311199D8" w14:textId="77777777" w:rsidR="0073696E" w:rsidRPr="00552BA0" w:rsidRDefault="0073696E" w:rsidP="00512AC4">
      <w:pPr>
        <w:tabs>
          <w:tab w:val="left" w:pos="2430"/>
        </w:tabs>
        <w:rPr>
          <w:color w:val="EE0000"/>
        </w:rPr>
      </w:pPr>
    </w:p>
    <w:p w14:paraId="5B2C31EC" w14:textId="77777777" w:rsidR="0073696E" w:rsidRPr="00552BA0" w:rsidRDefault="0073696E" w:rsidP="00512AC4">
      <w:pPr>
        <w:tabs>
          <w:tab w:val="left" w:pos="2430"/>
        </w:tabs>
        <w:rPr>
          <w:color w:val="EE0000"/>
        </w:rPr>
      </w:pPr>
    </w:p>
    <w:p w14:paraId="6CEEDC30" w14:textId="77777777" w:rsidR="0073696E" w:rsidRPr="00552BA0" w:rsidRDefault="0073696E" w:rsidP="00512AC4">
      <w:pPr>
        <w:tabs>
          <w:tab w:val="left" w:pos="2430"/>
        </w:tabs>
        <w:rPr>
          <w:color w:val="EE0000"/>
        </w:rPr>
      </w:pPr>
    </w:p>
    <w:p w14:paraId="712B9730" w14:textId="77777777" w:rsidR="0073696E" w:rsidRPr="00552BA0" w:rsidRDefault="0073696E" w:rsidP="00512AC4">
      <w:pPr>
        <w:tabs>
          <w:tab w:val="left" w:pos="2430"/>
        </w:tabs>
        <w:rPr>
          <w:color w:val="EE0000"/>
        </w:rPr>
      </w:pPr>
    </w:p>
    <w:p w14:paraId="241F59C6" w14:textId="77777777" w:rsidR="0073696E" w:rsidRPr="00552BA0" w:rsidRDefault="0073696E" w:rsidP="00512AC4">
      <w:pPr>
        <w:tabs>
          <w:tab w:val="left" w:pos="2430"/>
        </w:tabs>
        <w:rPr>
          <w:color w:val="EE0000"/>
        </w:rPr>
      </w:pPr>
    </w:p>
    <w:p w14:paraId="2C00EA8D" w14:textId="77777777" w:rsidR="0073696E" w:rsidRPr="00552BA0" w:rsidRDefault="0073696E" w:rsidP="00512AC4">
      <w:pPr>
        <w:tabs>
          <w:tab w:val="left" w:pos="2430"/>
        </w:tabs>
        <w:rPr>
          <w:color w:val="EE0000"/>
        </w:rPr>
      </w:pPr>
    </w:p>
    <w:p w14:paraId="4CBF330D" w14:textId="77777777" w:rsidR="0073696E" w:rsidRPr="00552BA0" w:rsidRDefault="0073696E" w:rsidP="00512AC4">
      <w:pPr>
        <w:tabs>
          <w:tab w:val="left" w:pos="2430"/>
        </w:tabs>
        <w:rPr>
          <w:color w:val="EE0000"/>
        </w:rPr>
      </w:pPr>
    </w:p>
    <w:p w14:paraId="19822DA2" w14:textId="77777777" w:rsidR="0073696E" w:rsidRPr="00552BA0" w:rsidRDefault="0073696E" w:rsidP="00512AC4">
      <w:pPr>
        <w:tabs>
          <w:tab w:val="left" w:pos="2430"/>
        </w:tabs>
        <w:rPr>
          <w:color w:val="EE0000"/>
        </w:rPr>
      </w:pPr>
    </w:p>
    <w:sectPr w:rsidR="0073696E" w:rsidRPr="00552BA0" w:rsidSect="00BB3486">
      <w:headerReference w:type="default" r:id="rId12"/>
      <w:footerReference w:type="default" r:id="rId13"/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F906" w14:textId="77777777" w:rsidR="00CA0F0F" w:rsidRDefault="00CA0F0F" w:rsidP="008301C6">
      <w:pPr>
        <w:spacing w:after="0" w:line="240" w:lineRule="auto"/>
      </w:pPr>
      <w:r>
        <w:separator/>
      </w:r>
    </w:p>
  </w:endnote>
  <w:endnote w:type="continuationSeparator" w:id="0">
    <w:p w14:paraId="5175CE4B" w14:textId="77777777" w:rsidR="00CA0F0F" w:rsidRDefault="00CA0F0F" w:rsidP="0083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9545733"/>
      <w:docPartObj>
        <w:docPartGallery w:val="Page Numbers (Bottom of Page)"/>
        <w:docPartUnique/>
      </w:docPartObj>
    </w:sdtPr>
    <w:sdtEndPr/>
    <w:sdtContent>
      <w:p w14:paraId="0DB05DA3" w14:textId="162F8542" w:rsidR="003064CF" w:rsidRDefault="003064C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171CE9AF" w14:textId="77777777" w:rsidR="003064CF" w:rsidRDefault="003064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AB21" w14:textId="77777777" w:rsidR="00CA0F0F" w:rsidRDefault="00CA0F0F" w:rsidP="008301C6">
      <w:pPr>
        <w:spacing w:after="0" w:line="240" w:lineRule="auto"/>
      </w:pPr>
      <w:r>
        <w:separator/>
      </w:r>
    </w:p>
  </w:footnote>
  <w:footnote w:type="continuationSeparator" w:id="0">
    <w:p w14:paraId="3A03FE40" w14:textId="77777777" w:rsidR="00CA0F0F" w:rsidRDefault="00CA0F0F" w:rsidP="00830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033D" w14:textId="5E55BA07" w:rsidR="003064CF" w:rsidRPr="003064CF" w:rsidRDefault="003064CF">
    <w:pPr>
      <w:pStyle w:val="Zhlav"/>
      <w:rPr>
        <w:sz w:val="24"/>
        <w:szCs w:val="24"/>
      </w:rPr>
    </w:pPr>
    <w:r w:rsidRPr="003064CF">
      <w:rPr>
        <w:sz w:val="24"/>
        <w:szCs w:val="24"/>
      </w:rPr>
      <w:t>Výroční zpráva 202</w:t>
    </w:r>
    <w:r w:rsidR="00552BA0">
      <w:rPr>
        <w:sz w:val="24"/>
        <w:szCs w:val="24"/>
      </w:rPr>
      <w:t>4</w:t>
    </w:r>
    <w:r w:rsidRPr="003064CF">
      <w:rPr>
        <w:sz w:val="24"/>
        <w:szCs w:val="24"/>
      </w:rPr>
      <w:t>/</w:t>
    </w:r>
    <w:r w:rsidR="00552BA0">
      <w:rPr>
        <w:sz w:val="24"/>
        <w:szCs w:val="24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B93"/>
    <w:multiLevelType w:val="multilevel"/>
    <w:tmpl w:val="2AAC4CA2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9E5568B"/>
    <w:multiLevelType w:val="hybridMultilevel"/>
    <w:tmpl w:val="0908BB04"/>
    <w:lvl w:ilvl="0" w:tplc="3AA2E29C">
      <w:start w:val="18"/>
      <w:numFmt w:val="bullet"/>
      <w:lvlText w:val="–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7B0023B"/>
    <w:multiLevelType w:val="hybridMultilevel"/>
    <w:tmpl w:val="F70E6E68"/>
    <w:lvl w:ilvl="0" w:tplc="50E02F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4223B"/>
    <w:multiLevelType w:val="multilevel"/>
    <w:tmpl w:val="F4309E9A"/>
    <w:styleLink w:val="WW8Num3"/>
    <w:lvl w:ilvl="0">
      <w:numFmt w:val="bullet"/>
      <w:lvlText w:val="-"/>
      <w:lvlJc w:val="left"/>
      <w:rPr>
        <w:rFonts w:ascii="Times New Roman" w:hAnsi="Times New Roman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E7F0B94"/>
    <w:multiLevelType w:val="multilevel"/>
    <w:tmpl w:val="E21CF8A0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672BE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BC23913"/>
    <w:multiLevelType w:val="multilevel"/>
    <w:tmpl w:val="A880B2C2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1433669900">
    <w:abstractNumId w:val="4"/>
  </w:num>
  <w:num w:numId="2" w16cid:durableId="890074424">
    <w:abstractNumId w:val="7"/>
  </w:num>
  <w:num w:numId="3" w16cid:durableId="1526792193">
    <w:abstractNumId w:val="3"/>
  </w:num>
  <w:num w:numId="4" w16cid:durableId="54087233">
    <w:abstractNumId w:val="0"/>
  </w:num>
  <w:num w:numId="5" w16cid:durableId="1095712703">
    <w:abstractNumId w:val="4"/>
    <w:lvlOverride w:ilvl="0">
      <w:startOverride w:val="1"/>
    </w:lvlOverride>
  </w:num>
  <w:num w:numId="6" w16cid:durableId="1178499945">
    <w:abstractNumId w:val="0"/>
    <w:lvlOverride w:ilvl="0">
      <w:startOverride w:val="1"/>
    </w:lvlOverride>
  </w:num>
  <w:num w:numId="7" w16cid:durableId="1777402375">
    <w:abstractNumId w:val="3"/>
  </w:num>
  <w:num w:numId="8" w16cid:durableId="622879576">
    <w:abstractNumId w:val="2"/>
  </w:num>
  <w:num w:numId="9" w16cid:durableId="10449158">
    <w:abstractNumId w:val="1"/>
  </w:num>
  <w:num w:numId="10" w16cid:durableId="1814984928">
    <w:abstractNumId w:val="5"/>
  </w:num>
  <w:num w:numId="11" w16cid:durableId="1015811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57"/>
    <w:rsid w:val="000057A8"/>
    <w:rsid w:val="000059FA"/>
    <w:rsid w:val="00016073"/>
    <w:rsid w:val="00016F1C"/>
    <w:rsid w:val="0002059C"/>
    <w:rsid w:val="000277B7"/>
    <w:rsid w:val="00027D1D"/>
    <w:rsid w:val="00034678"/>
    <w:rsid w:val="000523DE"/>
    <w:rsid w:val="00073E67"/>
    <w:rsid w:val="00074AF6"/>
    <w:rsid w:val="00077B6F"/>
    <w:rsid w:val="000B07E6"/>
    <w:rsid w:val="000B65E1"/>
    <w:rsid w:val="000D390C"/>
    <w:rsid w:val="000E6741"/>
    <w:rsid w:val="0011073B"/>
    <w:rsid w:val="001150F2"/>
    <w:rsid w:val="001211E0"/>
    <w:rsid w:val="001250F4"/>
    <w:rsid w:val="00187991"/>
    <w:rsid w:val="001918E5"/>
    <w:rsid w:val="00191963"/>
    <w:rsid w:val="001A2AFF"/>
    <w:rsid w:val="001A7B3E"/>
    <w:rsid w:val="001B7284"/>
    <w:rsid w:val="001C0335"/>
    <w:rsid w:val="001C0F20"/>
    <w:rsid w:val="001D300F"/>
    <w:rsid w:val="001D7CA4"/>
    <w:rsid w:val="001E2A1E"/>
    <w:rsid w:val="001E6F61"/>
    <w:rsid w:val="001E71FE"/>
    <w:rsid w:val="001F0E24"/>
    <w:rsid w:val="001F6F49"/>
    <w:rsid w:val="00202829"/>
    <w:rsid w:val="0020705A"/>
    <w:rsid w:val="00211A9B"/>
    <w:rsid w:val="00235A43"/>
    <w:rsid w:val="00251FB5"/>
    <w:rsid w:val="00255BF9"/>
    <w:rsid w:val="0026434A"/>
    <w:rsid w:val="002729D8"/>
    <w:rsid w:val="002765BB"/>
    <w:rsid w:val="00282BD6"/>
    <w:rsid w:val="002963F8"/>
    <w:rsid w:val="002B061E"/>
    <w:rsid w:val="002C347E"/>
    <w:rsid w:val="002C4152"/>
    <w:rsid w:val="002F667F"/>
    <w:rsid w:val="003064CF"/>
    <w:rsid w:val="00306D58"/>
    <w:rsid w:val="00307A6D"/>
    <w:rsid w:val="003111FC"/>
    <w:rsid w:val="003161AD"/>
    <w:rsid w:val="0031756D"/>
    <w:rsid w:val="00322AA9"/>
    <w:rsid w:val="00325A0E"/>
    <w:rsid w:val="00336D1D"/>
    <w:rsid w:val="003410EE"/>
    <w:rsid w:val="00351514"/>
    <w:rsid w:val="00353AE1"/>
    <w:rsid w:val="0036220E"/>
    <w:rsid w:val="00382F7D"/>
    <w:rsid w:val="003B2683"/>
    <w:rsid w:val="003D7075"/>
    <w:rsid w:val="003E04E3"/>
    <w:rsid w:val="003E0FA7"/>
    <w:rsid w:val="003E6754"/>
    <w:rsid w:val="00405285"/>
    <w:rsid w:val="00440C0B"/>
    <w:rsid w:val="004665A4"/>
    <w:rsid w:val="00472BA8"/>
    <w:rsid w:val="00473BBC"/>
    <w:rsid w:val="00480109"/>
    <w:rsid w:val="00480538"/>
    <w:rsid w:val="004938DE"/>
    <w:rsid w:val="00494D4D"/>
    <w:rsid w:val="004978AD"/>
    <w:rsid w:val="004A1923"/>
    <w:rsid w:val="004B4B59"/>
    <w:rsid w:val="004B6B86"/>
    <w:rsid w:val="004C3298"/>
    <w:rsid w:val="004D2FD6"/>
    <w:rsid w:val="004F21B8"/>
    <w:rsid w:val="004F5391"/>
    <w:rsid w:val="005014D8"/>
    <w:rsid w:val="0050628E"/>
    <w:rsid w:val="0051145E"/>
    <w:rsid w:val="00512AC4"/>
    <w:rsid w:val="00515041"/>
    <w:rsid w:val="00515F76"/>
    <w:rsid w:val="00537177"/>
    <w:rsid w:val="00545820"/>
    <w:rsid w:val="00552BA0"/>
    <w:rsid w:val="00560C17"/>
    <w:rsid w:val="00580298"/>
    <w:rsid w:val="00582F85"/>
    <w:rsid w:val="00583274"/>
    <w:rsid w:val="005A1295"/>
    <w:rsid w:val="005A37BC"/>
    <w:rsid w:val="005A415F"/>
    <w:rsid w:val="005A65B5"/>
    <w:rsid w:val="005A788E"/>
    <w:rsid w:val="005C64BC"/>
    <w:rsid w:val="005C7457"/>
    <w:rsid w:val="005D1414"/>
    <w:rsid w:val="005D366F"/>
    <w:rsid w:val="005E3BB0"/>
    <w:rsid w:val="005E6926"/>
    <w:rsid w:val="005F0B6D"/>
    <w:rsid w:val="00612D3B"/>
    <w:rsid w:val="00633EC3"/>
    <w:rsid w:val="006359E5"/>
    <w:rsid w:val="00652E48"/>
    <w:rsid w:val="0065367F"/>
    <w:rsid w:val="00663B88"/>
    <w:rsid w:val="006645B9"/>
    <w:rsid w:val="00683685"/>
    <w:rsid w:val="00685785"/>
    <w:rsid w:val="00692743"/>
    <w:rsid w:val="006C21C3"/>
    <w:rsid w:val="006C681D"/>
    <w:rsid w:val="006D1839"/>
    <w:rsid w:val="006F134B"/>
    <w:rsid w:val="006F56AE"/>
    <w:rsid w:val="00707480"/>
    <w:rsid w:val="0071069A"/>
    <w:rsid w:val="00714139"/>
    <w:rsid w:val="00723685"/>
    <w:rsid w:val="0073696E"/>
    <w:rsid w:val="007531AD"/>
    <w:rsid w:val="00756581"/>
    <w:rsid w:val="0075738F"/>
    <w:rsid w:val="00787240"/>
    <w:rsid w:val="007928CE"/>
    <w:rsid w:val="0079584E"/>
    <w:rsid w:val="007A193C"/>
    <w:rsid w:val="007F0C99"/>
    <w:rsid w:val="008107FC"/>
    <w:rsid w:val="00813387"/>
    <w:rsid w:val="00813F0E"/>
    <w:rsid w:val="0082269A"/>
    <w:rsid w:val="008301C6"/>
    <w:rsid w:val="00831248"/>
    <w:rsid w:val="00835FE9"/>
    <w:rsid w:val="008462BF"/>
    <w:rsid w:val="008528E2"/>
    <w:rsid w:val="008904C1"/>
    <w:rsid w:val="00897907"/>
    <w:rsid w:val="008A69D8"/>
    <w:rsid w:val="008B76ED"/>
    <w:rsid w:val="008C6A15"/>
    <w:rsid w:val="008F1262"/>
    <w:rsid w:val="00904306"/>
    <w:rsid w:val="00914555"/>
    <w:rsid w:val="009525FC"/>
    <w:rsid w:val="00991570"/>
    <w:rsid w:val="009D1910"/>
    <w:rsid w:val="009E6E6A"/>
    <w:rsid w:val="00A11755"/>
    <w:rsid w:val="00A16638"/>
    <w:rsid w:val="00A2551C"/>
    <w:rsid w:val="00A27329"/>
    <w:rsid w:val="00A56C61"/>
    <w:rsid w:val="00A7055C"/>
    <w:rsid w:val="00A836F4"/>
    <w:rsid w:val="00A97487"/>
    <w:rsid w:val="00AA055A"/>
    <w:rsid w:val="00AA1787"/>
    <w:rsid w:val="00AA3DC4"/>
    <w:rsid w:val="00AB6F67"/>
    <w:rsid w:val="00AC0707"/>
    <w:rsid w:val="00AC19E5"/>
    <w:rsid w:val="00AC4189"/>
    <w:rsid w:val="00AD20F4"/>
    <w:rsid w:val="00AD35E4"/>
    <w:rsid w:val="00B1392B"/>
    <w:rsid w:val="00B212F5"/>
    <w:rsid w:val="00B22915"/>
    <w:rsid w:val="00B338E8"/>
    <w:rsid w:val="00B443B8"/>
    <w:rsid w:val="00B451EF"/>
    <w:rsid w:val="00B570C1"/>
    <w:rsid w:val="00B60CC2"/>
    <w:rsid w:val="00B64481"/>
    <w:rsid w:val="00B65725"/>
    <w:rsid w:val="00B6685B"/>
    <w:rsid w:val="00B673B0"/>
    <w:rsid w:val="00B70479"/>
    <w:rsid w:val="00B70A84"/>
    <w:rsid w:val="00BB1470"/>
    <w:rsid w:val="00BB3486"/>
    <w:rsid w:val="00BE6D29"/>
    <w:rsid w:val="00BE7C6E"/>
    <w:rsid w:val="00BF4725"/>
    <w:rsid w:val="00BF5ADF"/>
    <w:rsid w:val="00C16774"/>
    <w:rsid w:val="00C2226B"/>
    <w:rsid w:val="00C229EC"/>
    <w:rsid w:val="00C242E9"/>
    <w:rsid w:val="00C278C6"/>
    <w:rsid w:val="00C4353B"/>
    <w:rsid w:val="00C64705"/>
    <w:rsid w:val="00C6498D"/>
    <w:rsid w:val="00C746D5"/>
    <w:rsid w:val="00C75FC0"/>
    <w:rsid w:val="00CA0F0F"/>
    <w:rsid w:val="00CC3DC0"/>
    <w:rsid w:val="00CD4DAA"/>
    <w:rsid w:val="00CE298D"/>
    <w:rsid w:val="00CE3685"/>
    <w:rsid w:val="00CF0156"/>
    <w:rsid w:val="00CF06FA"/>
    <w:rsid w:val="00CF2584"/>
    <w:rsid w:val="00D35EF7"/>
    <w:rsid w:val="00D44D9F"/>
    <w:rsid w:val="00D73CE6"/>
    <w:rsid w:val="00D97BC0"/>
    <w:rsid w:val="00D97C2A"/>
    <w:rsid w:val="00DB142B"/>
    <w:rsid w:val="00DE0BFB"/>
    <w:rsid w:val="00E032A7"/>
    <w:rsid w:val="00E05ABB"/>
    <w:rsid w:val="00E0707D"/>
    <w:rsid w:val="00E12061"/>
    <w:rsid w:val="00E257D6"/>
    <w:rsid w:val="00E3312F"/>
    <w:rsid w:val="00E530A7"/>
    <w:rsid w:val="00E67565"/>
    <w:rsid w:val="00E753A1"/>
    <w:rsid w:val="00E810DE"/>
    <w:rsid w:val="00E9077E"/>
    <w:rsid w:val="00E96C57"/>
    <w:rsid w:val="00EA1D7B"/>
    <w:rsid w:val="00EB5DD2"/>
    <w:rsid w:val="00EC378C"/>
    <w:rsid w:val="00EC3F97"/>
    <w:rsid w:val="00ED1FD2"/>
    <w:rsid w:val="00ED35E3"/>
    <w:rsid w:val="00EF2188"/>
    <w:rsid w:val="00EF3DB8"/>
    <w:rsid w:val="00F202D0"/>
    <w:rsid w:val="00F235FC"/>
    <w:rsid w:val="00F27154"/>
    <w:rsid w:val="00F31414"/>
    <w:rsid w:val="00F46929"/>
    <w:rsid w:val="00F46BB4"/>
    <w:rsid w:val="00F57330"/>
    <w:rsid w:val="00F6198A"/>
    <w:rsid w:val="00F8117F"/>
    <w:rsid w:val="00F92385"/>
    <w:rsid w:val="00FB1BC9"/>
    <w:rsid w:val="00FB5346"/>
    <w:rsid w:val="00FC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15C11"/>
  <w15:chartTrackingRefBased/>
  <w15:docId w15:val="{1999015A-F3B1-48B1-8365-9D8EC708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7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4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4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4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4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4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4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7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7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74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4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74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4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457"/>
    <w:rPr>
      <w:b/>
      <w:bCs/>
      <w:smallCaps/>
      <w:color w:val="0F4761" w:themeColor="accent1" w:themeShade="BF"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723685"/>
  </w:style>
  <w:style w:type="paragraph" w:customStyle="1" w:styleId="Standard">
    <w:name w:val="Standard"/>
    <w:rsid w:val="007236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customStyle="1" w:styleId="Heading">
    <w:name w:val="Heading"/>
    <w:basedOn w:val="Standard"/>
    <w:next w:val="Textbody"/>
    <w:rsid w:val="0072368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723685"/>
    <w:pPr>
      <w:tabs>
        <w:tab w:val="left" w:pos="567"/>
      </w:tabs>
      <w:jc w:val="both"/>
    </w:pPr>
    <w:rPr>
      <w:rFonts w:ascii="Arial" w:hAnsi="Arial"/>
      <w:b/>
      <w:sz w:val="20"/>
      <w:szCs w:val="20"/>
    </w:rPr>
  </w:style>
  <w:style w:type="paragraph" w:styleId="Seznam">
    <w:name w:val="List"/>
    <w:basedOn w:val="Textbody"/>
    <w:rsid w:val="00723685"/>
    <w:rPr>
      <w:rFonts w:cs="Mangal"/>
    </w:rPr>
  </w:style>
  <w:style w:type="paragraph" w:customStyle="1" w:styleId="Titulek1">
    <w:name w:val="Titulek1"/>
    <w:basedOn w:val="Standard"/>
    <w:rsid w:val="0072368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723685"/>
    <w:pPr>
      <w:suppressLineNumbers/>
    </w:pPr>
    <w:rPr>
      <w:rFonts w:cs="Mangal"/>
    </w:rPr>
  </w:style>
  <w:style w:type="paragraph" w:customStyle="1" w:styleId="Nadpis61">
    <w:name w:val="Nadpis 61"/>
    <w:basedOn w:val="Standard"/>
    <w:next w:val="Standard"/>
    <w:rsid w:val="00723685"/>
    <w:pPr>
      <w:keepNext/>
      <w:ind w:left="705"/>
      <w:jc w:val="both"/>
      <w:outlineLvl w:val="5"/>
    </w:pPr>
    <w:rPr>
      <w:rFonts w:ascii="Arial" w:hAnsi="Arial"/>
      <w:szCs w:val="20"/>
    </w:rPr>
  </w:style>
  <w:style w:type="paragraph" w:customStyle="1" w:styleId="Nadpis81">
    <w:name w:val="Nadpis 81"/>
    <w:basedOn w:val="Standard"/>
    <w:next w:val="Standard"/>
    <w:rsid w:val="00723685"/>
    <w:pPr>
      <w:keepNext/>
      <w:pBdr>
        <w:bottom w:val="single" w:sz="4" w:space="0" w:color="000000"/>
      </w:pBdr>
      <w:ind w:left="705"/>
      <w:jc w:val="both"/>
      <w:outlineLvl w:val="7"/>
    </w:pPr>
    <w:rPr>
      <w:b/>
      <w:szCs w:val="20"/>
    </w:rPr>
  </w:style>
  <w:style w:type="paragraph" w:customStyle="1" w:styleId="Zhlav1">
    <w:name w:val="Záhlaví1"/>
    <w:basedOn w:val="Standard"/>
    <w:rsid w:val="00723685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Standard"/>
    <w:rsid w:val="00723685"/>
    <w:pPr>
      <w:tabs>
        <w:tab w:val="center" w:pos="4536"/>
        <w:tab w:val="right" w:pos="9072"/>
      </w:tabs>
    </w:pPr>
  </w:style>
  <w:style w:type="paragraph" w:styleId="Textbubliny">
    <w:name w:val="Balloon Text"/>
    <w:basedOn w:val="Standard"/>
    <w:link w:val="TextbublinyChar"/>
    <w:rsid w:val="007236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23685"/>
    <w:rPr>
      <w:rFonts w:ascii="Tahoma" w:eastAsia="Times New Roman" w:hAnsi="Tahoma" w:cs="Tahoma"/>
      <w:kern w:val="3"/>
      <w:sz w:val="16"/>
      <w:szCs w:val="16"/>
      <w:lang w:eastAsia="zh-CN"/>
      <w14:ligatures w14:val="none"/>
    </w:rPr>
  </w:style>
  <w:style w:type="paragraph" w:customStyle="1" w:styleId="TableContents">
    <w:name w:val="Table Contents"/>
    <w:basedOn w:val="Standard"/>
    <w:rsid w:val="00723685"/>
    <w:pPr>
      <w:suppressLineNumbers/>
    </w:pPr>
  </w:style>
  <w:style w:type="paragraph" w:customStyle="1" w:styleId="TableHeading">
    <w:name w:val="Table Heading"/>
    <w:basedOn w:val="TableContents"/>
    <w:rsid w:val="0072368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723685"/>
  </w:style>
  <w:style w:type="character" w:customStyle="1" w:styleId="WW8Num3z0">
    <w:name w:val="WW8Num3z0"/>
    <w:rsid w:val="00723685"/>
    <w:rPr>
      <w:rFonts w:ascii="Times New Roman" w:hAnsi="Times New Roman"/>
      <w:color w:val="000000"/>
    </w:rPr>
  </w:style>
  <w:style w:type="character" w:customStyle="1" w:styleId="Internetlink">
    <w:name w:val="Internet link"/>
    <w:rsid w:val="00723685"/>
    <w:rPr>
      <w:color w:val="0000FF"/>
      <w:u w:val="single"/>
    </w:rPr>
  </w:style>
  <w:style w:type="numbering" w:customStyle="1" w:styleId="WW8Num1">
    <w:name w:val="WW8Num1"/>
    <w:basedOn w:val="Bezseznamu"/>
    <w:rsid w:val="00723685"/>
    <w:pPr>
      <w:numPr>
        <w:numId w:val="1"/>
      </w:numPr>
    </w:pPr>
  </w:style>
  <w:style w:type="numbering" w:customStyle="1" w:styleId="WW8Num2">
    <w:name w:val="WW8Num2"/>
    <w:basedOn w:val="Bezseznamu"/>
    <w:rsid w:val="00723685"/>
    <w:pPr>
      <w:numPr>
        <w:numId w:val="2"/>
      </w:numPr>
    </w:pPr>
  </w:style>
  <w:style w:type="numbering" w:customStyle="1" w:styleId="WW8Num3">
    <w:name w:val="WW8Num3"/>
    <w:basedOn w:val="Bezseznamu"/>
    <w:rsid w:val="00723685"/>
    <w:pPr>
      <w:numPr>
        <w:numId w:val="3"/>
      </w:numPr>
    </w:pPr>
  </w:style>
  <w:style w:type="numbering" w:customStyle="1" w:styleId="WW8Num4">
    <w:name w:val="WW8Num4"/>
    <w:basedOn w:val="Bezseznamu"/>
    <w:rsid w:val="00723685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723685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0"/>
      <w:sz w:val="20"/>
      <w:szCs w:val="21"/>
      <w:lang w:val="x-none" w:eastAsia="x-none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723685"/>
    <w:rPr>
      <w:rFonts w:ascii="Times New Roman" w:eastAsia="SimSun" w:hAnsi="Times New Roman" w:cs="Times New Roman"/>
      <w:kern w:val="0"/>
      <w:sz w:val="20"/>
      <w:szCs w:val="21"/>
      <w:lang w:val="x-none" w:eastAsia="x-none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23685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0"/>
      <w:sz w:val="20"/>
      <w:szCs w:val="21"/>
      <w:lang w:val="x-none" w:eastAsia="x-none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723685"/>
    <w:rPr>
      <w:rFonts w:ascii="Times New Roman" w:eastAsia="SimSun" w:hAnsi="Times New Roman" w:cs="Times New Roman"/>
      <w:kern w:val="0"/>
      <w:sz w:val="20"/>
      <w:szCs w:val="21"/>
      <w:lang w:val="x-none" w:eastAsia="x-none"/>
      <w14:ligatures w14:val="none"/>
    </w:rPr>
  </w:style>
  <w:style w:type="paragraph" w:styleId="Zkladntext">
    <w:name w:val="Body Text"/>
    <w:aliases w:val="Standard paragraph"/>
    <w:basedOn w:val="Normln"/>
    <w:link w:val="ZkladntextChar"/>
    <w:rsid w:val="00723685"/>
    <w:pPr>
      <w:spacing w:after="120" w:line="240" w:lineRule="auto"/>
    </w:pPr>
    <w:rPr>
      <w:rFonts w:ascii="Times New Roman" w:eastAsia="SimSun" w:hAnsi="Times New Roman" w:cs="Mangal"/>
      <w:kern w:val="0"/>
      <w:lang w:val="x-none" w:eastAsia="cs-CZ"/>
      <w14:ligatures w14:val="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723685"/>
    <w:rPr>
      <w:rFonts w:ascii="Times New Roman" w:eastAsia="SimSun" w:hAnsi="Times New Roman" w:cs="Mangal"/>
      <w:kern w:val="0"/>
      <w:lang w:val="x-none" w:eastAsia="cs-CZ"/>
      <w14:ligatures w14:val="none"/>
    </w:rPr>
  </w:style>
  <w:style w:type="paragraph" w:customStyle="1" w:styleId="SOLTituleksestavy">
    <w:name w:val="SOL_Titulek_sestavy"/>
    <w:basedOn w:val="Normln"/>
    <w:rsid w:val="00723685"/>
    <w:pPr>
      <w:spacing w:after="0" w:line="240" w:lineRule="auto"/>
    </w:pPr>
    <w:rPr>
      <w:rFonts w:ascii="Arial" w:eastAsia="Times New Roman" w:hAnsi="Arial" w:cs="Arial"/>
      <w:b/>
      <w:color w:val="5C83B4"/>
      <w:spacing w:val="-2"/>
      <w:kern w:val="0"/>
      <w:sz w:val="40"/>
      <w:szCs w:val="22"/>
      <w:lang w:eastAsia="cs-CZ"/>
      <w14:ligatures w14:val="none"/>
    </w:rPr>
  </w:style>
  <w:style w:type="paragraph" w:customStyle="1" w:styleId="SOLNormln">
    <w:name w:val="SOL_Normální"/>
    <w:basedOn w:val="Normln"/>
    <w:rsid w:val="00723685"/>
    <w:pPr>
      <w:spacing w:after="0" w:line="240" w:lineRule="auto"/>
    </w:pPr>
    <w:rPr>
      <w:rFonts w:ascii="Arial" w:eastAsia="Times New Roman" w:hAnsi="Arial" w:cs="Arial"/>
      <w:color w:val="000000"/>
      <w:spacing w:val="-2"/>
      <w:kern w:val="0"/>
      <w:sz w:val="18"/>
      <w:szCs w:val="22"/>
      <w:lang w:eastAsia="cs-CZ"/>
      <w14:ligatures w14:val="none"/>
    </w:rPr>
  </w:style>
  <w:style w:type="character" w:styleId="Hypertextovodkaz">
    <w:name w:val="Hyperlink"/>
    <w:uiPriority w:val="99"/>
    <w:unhideWhenUsed/>
    <w:rsid w:val="00723685"/>
    <w:rPr>
      <w:color w:val="0563C1"/>
      <w:u w:val="single"/>
    </w:rPr>
  </w:style>
  <w:style w:type="character" w:styleId="Zstupntext">
    <w:name w:val="Placeholder Text"/>
    <w:uiPriority w:val="99"/>
    <w:semiHidden/>
    <w:rsid w:val="00723685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51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SOLZpat">
    <w:name w:val="SOL_Zápatí"/>
    <w:basedOn w:val="Normln"/>
    <w:rsid w:val="006C21C3"/>
    <w:pPr>
      <w:spacing w:after="0" w:line="240" w:lineRule="auto"/>
    </w:pPr>
    <w:rPr>
      <w:rFonts w:ascii="Arial" w:eastAsiaTheme="minorEastAsia" w:hAnsi="Arial" w:cs="Arial"/>
      <w:color w:val="000000"/>
      <w:spacing w:val="-2"/>
      <w:sz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C070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E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32724852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</w:div>
        <w:div w:id="1857964723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</w:div>
        <w:div w:id="127324751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6" w:space="0" w:color="000000"/>
            <w:right w:val="single" w:sz="12" w:space="0" w:color="000000"/>
          </w:divBdr>
        </w:div>
        <w:div w:id="428428089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none" w:sz="0" w:space="0" w:color="auto"/>
            <w:right w:val="single" w:sz="6" w:space="0" w:color="000000"/>
          </w:divBdr>
        </w:div>
        <w:div w:id="147895576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107767555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12" w:space="0" w:color="000000"/>
          </w:divBdr>
        </w:div>
        <w:div w:id="2140301556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6" w:space="0" w:color="000000"/>
            <w:right w:val="single" w:sz="12" w:space="0" w:color="000000"/>
          </w:divBdr>
        </w:div>
        <w:div w:id="13845835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1956448082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none" w:sz="0" w:space="0" w:color="auto"/>
            <w:right w:val="single" w:sz="6" w:space="0" w:color="000000"/>
          </w:divBdr>
        </w:div>
        <w:div w:id="140286930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34086018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103442629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95113480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5916750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192145068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47488305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97151618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68741350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179517637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18293597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12" w:space="0" w:color="000000"/>
          </w:divBdr>
        </w:div>
        <w:div w:id="105311512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12" w:space="0" w:color="000000"/>
          </w:divBdr>
        </w:div>
        <w:div w:id="1228415551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6" w:space="0" w:color="000000"/>
            <w:right w:val="single" w:sz="12" w:space="0" w:color="000000"/>
          </w:divBdr>
        </w:div>
        <w:div w:id="1875534575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none" w:sz="0" w:space="0" w:color="auto"/>
            <w:right w:val="single" w:sz="6" w:space="0" w:color="000000"/>
          </w:divBdr>
        </w:div>
        <w:div w:id="59120819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166397047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19734375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6546751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9742847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9259141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6017629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9691669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5425992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12" w:space="0" w:color="000000"/>
          </w:divBdr>
        </w:div>
        <w:div w:id="115903082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single" w:sz="12" w:space="0" w:color="000000"/>
            <w:right w:val="single" w:sz="6" w:space="0" w:color="000000"/>
          </w:divBdr>
        </w:div>
        <w:div w:id="2819570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3296693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62603963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6" w:space="0" w:color="000000"/>
            <w:right w:val="single" w:sz="12" w:space="0" w:color="000000"/>
          </w:divBdr>
        </w:div>
        <w:div w:id="295573950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none" w:sz="0" w:space="0" w:color="auto"/>
            <w:right w:val="single" w:sz="6" w:space="0" w:color="000000"/>
          </w:divBdr>
        </w:div>
        <w:div w:id="79641373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180476222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34251298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64389456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97768733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12" w:space="0" w:color="000000"/>
          </w:divBdr>
        </w:div>
        <w:div w:id="88371603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0208630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12" w:space="0" w:color="000000"/>
          </w:divBdr>
        </w:div>
        <w:div w:id="233620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12" w:space="0" w:color="000000"/>
          </w:divBdr>
        </w:div>
        <w:div w:id="108842215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12" w:space="0" w:color="000000"/>
          </w:divBdr>
        </w:div>
        <w:div w:id="98627589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6423915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23258785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1728428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14505155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5889738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73716626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single" w:sz="12" w:space="0" w:color="000000"/>
            <w:right w:val="single" w:sz="6" w:space="0" w:color="000000"/>
          </w:divBdr>
        </w:div>
        <w:div w:id="10430970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1455066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5914998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50755066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single" w:sz="12" w:space="0" w:color="000000"/>
            <w:right w:val="single" w:sz="6" w:space="0" w:color="000000"/>
          </w:divBdr>
        </w:div>
        <w:div w:id="6733837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7094517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12" w:space="0" w:color="000000"/>
          </w:divBdr>
        </w:div>
        <w:div w:id="86648341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single" w:sz="12" w:space="0" w:color="000000"/>
            <w:right w:val="single" w:sz="6" w:space="0" w:color="000000"/>
          </w:divBdr>
        </w:div>
        <w:div w:id="19407178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4166316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5050542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2774968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5355777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12" w:space="0" w:color="000000"/>
          </w:divBdr>
        </w:div>
        <w:div w:id="2046250919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</w:divBdr>
        </w:div>
        <w:div w:id="1511720341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72484181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9395869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12" w:space="0" w:color="000000"/>
          </w:divBdr>
        </w:div>
        <w:div w:id="2066830979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15538707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3971653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3057392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0611502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74396444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140260484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8668418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124549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8130357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6393348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4957096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44009446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414110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1313242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0860470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1647005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0645029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12" w:space="0" w:color="000000"/>
          </w:divBdr>
        </w:div>
        <w:div w:id="197421556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12" w:space="0" w:color="000000"/>
          </w:divBdr>
        </w:div>
        <w:div w:id="203896931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1766149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3487904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8628683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6010957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98845446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</w:divBdr>
        </w:div>
        <w:div w:id="972563766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63414062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8606330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12" w:space="0" w:color="000000"/>
          </w:divBdr>
        </w:div>
        <w:div w:id="1188325392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111902982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2179352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7386714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2846377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46757085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52575501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461578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600019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2208190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4690068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4741260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36726606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96647335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9186056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7108279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8602564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2903598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12" w:space="0" w:color="000000"/>
          </w:divBdr>
        </w:div>
        <w:div w:id="22734474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12" w:space="0" w:color="000000"/>
          </w:divBdr>
        </w:div>
        <w:div w:id="107874385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1360076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7847339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4410204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3198076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29111933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</w:divBdr>
        </w:div>
        <w:div w:id="924998229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32351447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8893177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12" w:space="0" w:color="000000"/>
          </w:divBdr>
        </w:div>
        <w:div w:id="1234509230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105416003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5807304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7355045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1015671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53854907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8112186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373978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6320756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3956132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5636117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4850785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22610363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81927410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4860274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3434863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5920957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418347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12" w:space="0" w:color="000000"/>
          </w:divBdr>
        </w:div>
        <w:div w:id="59455899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12" w:space="0" w:color="000000"/>
          </w:divBdr>
        </w:div>
        <w:div w:id="19099820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7680044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1574486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0286747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0909700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33268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6" w:space="0" w:color="000000"/>
          </w:divBdr>
        </w:div>
        <w:div w:id="1989742725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939800641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12" w:space="0" w:color="000000"/>
          </w:divBdr>
        </w:div>
        <w:div w:id="940334206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6" w:space="0" w:color="000000"/>
          </w:divBdr>
        </w:div>
        <w:div w:id="1709256043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864396900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594318997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333874114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002008833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6" w:space="0" w:color="000000"/>
          </w:divBdr>
        </w:div>
        <w:div w:id="1430811441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915744755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934439535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207181112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035888656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521123254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434835482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6" w:space="0" w:color="000000"/>
          </w:divBdr>
        </w:div>
        <w:div w:id="1393120312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237788511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901408494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302425278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631207079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12" w:space="0" w:color="000000"/>
          </w:divBdr>
        </w:div>
        <w:div w:id="1222329847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12" w:space="0" w:color="000000"/>
          </w:divBdr>
        </w:div>
        <w:div w:id="829715425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520361577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246303497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969235955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380833075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12" w:space="0" w:color="000000"/>
          </w:divBdr>
        </w:div>
        <w:div w:id="1622615244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</w:div>
        <w:div w:id="90776633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3" w:color="000000"/>
            <w:bottom w:val="single" w:sz="12" w:space="0" w:color="000000"/>
            <w:right w:val="single" w:sz="12" w:space="0" w:color="000000"/>
          </w:divBdr>
        </w:div>
      </w:divsChild>
    </w:div>
    <w:div w:id="798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2061708586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</w:div>
        <w:div w:id="92256942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</w:div>
        <w:div w:id="112534710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6" w:space="0" w:color="000000"/>
            <w:right w:val="single" w:sz="12" w:space="0" w:color="000000"/>
          </w:divBdr>
        </w:div>
        <w:div w:id="1831945115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none" w:sz="0" w:space="0" w:color="auto"/>
            <w:right w:val="single" w:sz="6" w:space="0" w:color="000000"/>
          </w:divBdr>
        </w:div>
        <w:div w:id="53735326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72479065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12" w:space="0" w:color="000000"/>
          </w:divBdr>
        </w:div>
        <w:div w:id="27926945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6" w:space="0" w:color="000000"/>
            <w:right w:val="single" w:sz="12" w:space="0" w:color="000000"/>
          </w:divBdr>
        </w:div>
        <w:div w:id="2119832875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731316895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none" w:sz="0" w:space="0" w:color="auto"/>
            <w:right w:val="single" w:sz="6" w:space="0" w:color="000000"/>
          </w:divBdr>
        </w:div>
        <w:div w:id="6149345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5436090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196523141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6121808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6910175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90276262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172012739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52556003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39335302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174833596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177586144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12" w:space="0" w:color="000000"/>
          </w:divBdr>
        </w:div>
        <w:div w:id="56730355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12" w:space="0" w:color="000000"/>
          </w:divBdr>
        </w:div>
        <w:div w:id="1334525264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6" w:space="0" w:color="000000"/>
            <w:right w:val="single" w:sz="12" w:space="0" w:color="000000"/>
          </w:divBdr>
        </w:div>
        <w:div w:id="1312949513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none" w:sz="0" w:space="0" w:color="auto"/>
            <w:right w:val="single" w:sz="6" w:space="0" w:color="000000"/>
          </w:divBdr>
        </w:div>
        <w:div w:id="106884292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145182746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9677093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5299495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2737859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9899411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2206059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962202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0087485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12" w:space="0" w:color="000000"/>
          </w:divBdr>
        </w:div>
        <w:div w:id="91666794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single" w:sz="12" w:space="0" w:color="000000"/>
            <w:right w:val="single" w:sz="6" w:space="0" w:color="000000"/>
          </w:divBdr>
        </w:div>
        <w:div w:id="10588934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8894561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381128831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6" w:space="0" w:color="000000"/>
            <w:right w:val="single" w:sz="12" w:space="0" w:color="000000"/>
          </w:divBdr>
        </w:div>
        <w:div w:id="1785034441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none" w:sz="0" w:space="0" w:color="auto"/>
            <w:right w:val="single" w:sz="6" w:space="0" w:color="000000"/>
          </w:divBdr>
        </w:div>
        <w:div w:id="93972808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56518734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86456008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169190752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209925493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12" w:space="0" w:color="000000"/>
          </w:divBdr>
        </w:div>
        <w:div w:id="196611188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4297615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12" w:space="0" w:color="000000"/>
          </w:divBdr>
        </w:div>
        <w:div w:id="18172641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12" w:space="0" w:color="000000"/>
          </w:divBdr>
        </w:div>
        <w:div w:id="213558796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12" w:space="0" w:color="000000"/>
          </w:divBdr>
        </w:div>
        <w:div w:id="17107161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4927239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9910760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3913476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47417306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</w:div>
        <w:div w:id="3867295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69214585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single" w:sz="12" w:space="0" w:color="000000"/>
            <w:right w:val="single" w:sz="6" w:space="0" w:color="000000"/>
          </w:divBdr>
        </w:div>
        <w:div w:id="857542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0213208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3506860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7820159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single" w:sz="12" w:space="0" w:color="000000"/>
            <w:right w:val="single" w:sz="6" w:space="0" w:color="000000"/>
          </w:divBdr>
        </w:div>
        <w:div w:id="6064248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9766883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12" w:space="0" w:color="000000"/>
          </w:divBdr>
        </w:div>
        <w:div w:id="34159495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single" w:sz="12" w:space="0" w:color="000000"/>
            <w:right w:val="single" w:sz="6" w:space="0" w:color="000000"/>
          </w:divBdr>
        </w:div>
        <w:div w:id="1261230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304479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5958967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6950112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36085691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12" w:space="0" w:color="000000"/>
            <w:right w:val="single" w:sz="12" w:space="0" w:color="000000"/>
          </w:divBdr>
        </w:div>
        <w:div w:id="1383361680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</w:divBdr>
        </w:div>
        <w:div w:id="1726444960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51750097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7473220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12" w:space="0" w:color="000000"/>
          </w:divBdr>
        </w:div>
        <w:div w:id="1529442075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21928763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2215406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5394274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1911846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98680571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194028644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4216713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539144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4572152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1416611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1617733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72143779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88814561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0956295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9717120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3765857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0470524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12" w:space="0" w:color="000000"/>
          </w:divBdr>
        </w:div>
        <w:div w:id="73682204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12" w:space="0" w:color="000000"/>
          </w:divBdr>
        </w:div>
        <w:div w:id="147922635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7005291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5788775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5105882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7500130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97670991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</w:divBdr>
        </w:div>
        <w:div w:id="196355093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144684789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5274703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12" w:space="0" w:color="000000"/>
          </w:divBdr>
        </w:div>
        <w:div w:id="189951100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209944784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1839750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4071834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2294545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10883143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118941797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9132520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8175387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5205971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9981924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2638558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83767643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29197978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5192581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483059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4466334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3374274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12" w:space="0" w:color="000000"/>
          </w:divBdr>
        </w:div>
        <w:div w:id="101333850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12" w:space="0" w:color="000000"/>
          </w:divBdr>
        </w:div>
        <w:div w:id="201491782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1832486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7585784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7478048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4296923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0182952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</w:divBdr>
        </w:div>
        <w:div w:id="252738975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149279036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7854740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12" w:space="0" w:color="000000"/>
          </w:divBdr>
        </w:div>
        <w:div w:id="352535648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96870755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1390986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9437875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0795563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80641685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157431142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8012638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1959156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8547994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6828864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9462951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28545379">
          <w:marLeft w:val="0"/>
          <w:marRight w:val="0"/>
          <w:marTop w:val="0"/>
          <w:marBottom w:val="0"/>
          <w:divBdr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divBdr>
        </w:div>
        <w:div w:id="84713912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3571627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8446179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8175183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6306947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12" w:space="0" w:color="000000"/>
          </w:divBdr>
        </w:div>
        <w:div w:id="47384103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12" w:space="0" w:color="000000"/>
          </w:divBdr>
        </w:div>
        <w:div w:id="209454234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3874655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5529722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9137546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685542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65693871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6" w:space="0" w:color="000000"/>
          </w:divBdr>
        </w:div>
        <w:div w:id="1345522360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866451467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12" w:space="0" w:color="000000"/>
          </w:divBdr>
        </w:div>
        <w:div w:id="537275216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6" w:space="0" w:color="000000"/>
          </w:divBdr>
        </w:div>
        <w:div w:id="1068571597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432557657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163427356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353844601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49225684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6" w:space="0" w:color="000000"/>
          </w:divBdr>
        </w:div>
        <w:div w:id="642849700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670983280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377047484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285650447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258175857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881211035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864364334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6" w:space="0" w:color="000000"/>
          </w:divBdr>
        </w:div>
        <w:div w:id="320936878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884949026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338264204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25632532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2084448951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12" w:space="0" w:color="000000"/>
          </w:divBdr>
        </w:div>
        <w:div w:id="898982703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12" w:space="0" w:color="000000"/>
          </w:divBdr>
        </w:div>
        <w:div w:id="955916316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1398673422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2032097988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893393229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divBdr>
        </w:div>
        <w:div w:id="610481191">
          <w:marLeft w:val="0"/>
          <w:marRight w:val="0"/>
          <w:marTop w:val="0"/>
          <w:marBottom w:val="0"/>
          <w:divBdr>
            <w:top w:val="single" w:sz="12" w:space="0" w:color="000000"/>
            <w:left w:val="single" w:sz="6" w:space="0" w:color="000000"/>
            <w:bottom w:val="single" w:sz="12" w:space="0" w:color="000000"/>
            <w:right w:val="single" w:sz="12" w:space="0" w:color="000000"/>
          </w:divBdr>
        </w:div>
        <w:div w:id="1482692236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</w:div>
        <w:div w:id="1999191516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3" w:color="000000"/>
            <w:bottom w:val="single" w:sz="12" w:space="0" w:color="000000"/>
            <w:right w:val="single" w:sz="1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\\www.skolaonline.cz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cs-CZ"/>
              <a:t>Počty žáků v ročnících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012987012987013"/>
          <c:y val="0.17320261437908496"/>
          <c:w val="0.73051948051948057"/>
          <c:h val="0.70915032679738566"/>
        </c:manualLayout>
      </c:layout>
      <c:barChart>
        <c:barDir val="col"/>
        <c:grouping val="clustered"/>
        <c:varyColors val="0"/>
        <c:ser>
          <c:idx val="0"/>
          <c:order val="0"/>
          <c:tx>
            <c:v>2023/2024</c:v>
          </c:tx>
          <c:spPr>
            <a:solidFill>
              <a:schemeClr val="accent3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List1!$B$1:$B$5</c:f>
              <c:numCache>
                <c:formatCode>General</c:formatCode>
                <c:ptCount val="5"/>
                <c:pt idx="0">
                  <c:v>10</c:v>
                </c:pt>
                <c:pt idx="1">
                  <c:v>11</c:v>
                </c:pt>
                <c:pt idx="2">
                  <c:v>10</c:v>
                </c:pt>
                <c:pt idx="3">
                  <c:v>11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D0-4FC7-A349-920F5EA74CE2}"/>
            </c:ext>
          </c:extLst>
        </c:ser>
        <c:ser>
          <c:idx val="1"/>
          <c:order val="1"/>
          <c:tx>
            <c:v>2024/2025</c:v>
          </c:tx>
          <c:spPr>
            <a:solidFill>
              <a:srgbClr val="C0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List1!$C$1:$C$5</c:f>
              <c:numCache>
                <c:formatCode>General</c:formatCode>
                <c:ptCount val="5"/>
                <c:pt idx="0">
                  <c:v>7</c:v>
                </c:pt>
                <c:pt idx="1">
                  <c:v>10</c:v>
                </c:pt>
                <c:pt idx="2">
                  <c:v>10</c:v>
                </c:pt>
                <c:pt idx="3">
                  <c:v>9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D0-4FC7-A349-920F5EA74C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1070159"/>
        <c:axId val="1"/>
      </c:barChart>
      <c:catAx>
        <c:axId val="9510701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951070159"/>
        <c:crosses val="autoZero"/>
        <c:crossBetween val="between"/>
      </c:valAx>
      <c:spPr>
        <a:solidFill>
          <a:srgbClr val="FFFF0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3283009396921004"/>
          <c:y val="0.29698831763676603"/>
          <c:w val="0.16500891197352352"/>
          <c:h val="0.37031547527147346"/>
        </c:manualLayout>
      </c:layout>
      <c:overlay val="0"/>
    </c:legend>
    <c:plotVisOnly val="1"/>
    <c:dispBlanksAs val="gap"/>
    <c:showDLblsOverMax val="0"/>
  </c:chart>
  <c:spPr>
    <a:gradFill rotWithShape="0">
      <a:gsLst>
        <a:gs pos="0">
          <a:srgbClr val="CCFFFF"/>
        </a:gs>
        <a:gs pos="100000">
          <a:srgbClr val="CCFFFF">
            <a:gamma/>
            <a:shade val="46275"/>
            <a:invGamma/>
          </a:srgbClr>
        </a:gs>
      </a:gsLst>
      <a:lin ang="5400000" scaled="1"/>
    </a:gradFill>
    <a:ln w="12700">
      <a:solidFill>
        <a:srgbClr val="0000FF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979757085020243"/>
          <c:y val="0.27972075728112245"/>
          <c:w val="0.64777327935222673"/>
          <c:h val="0.44405670218378185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17"/>
          <c:dPt>
            <c:idx val="0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086-4629-8FE6-F17C1DBAB741}"/>
              </c:ext>
            </c:extLst>
          </c:dPt>
          <c:dPt>
            <c:idx val="1"/>
            <c:bubble3D val="0"/>
            <c:spPr>
              <a:solidFill>
                <a:srgbClr val="0000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086-4629-8FE6-F17C1DBAB741}"/>
              </c:ext>
            </c:extLst>
          </c:dPt>
          <c:dLbls>
            <c:dLbl>
              <c:idx val="0"/>
              <c:layout>
                <c:manualLayout>
                  <c:x val="3.4135611591061141E-2"/>
                  <c:y val="-6.1055558614613731E-2"/>
                </c:manualLayout>
              </c:layout>
              <c:tx>
                <c:rich>
                  <a:bodyPr/>
                  <a:lstStyle/>
                  <a:p>
                    <a:pPr>
                      <a:defRPr sz="800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DÍVKY  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086-4629-8FE6-F17C1DBAB741}"/>
                </c:ext>
              </c:extLst>
            </c:dLbl>
            <c:dLbl>
              <c:idx val="1"/>
              <c:layout>
                <c:manualLayout>
                  <c:x val="-5.8704453441295545E-2"/>
                  <c:y val="0.14554264633004782"/>
                </c:manualLayout>
              </c:layout>
              <c:tx>
                <c:rich>
                  <a:bodyPr/>
                  <a:lstStyle/>
                  <a:p>
                    <a:pPr>
                      <a:defRPr sz="800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CHLAPCI 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086-4629-8FE6-F17C1DBAB741}"/>
                </c:ext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val>
            <c:numRef>
              <c:f>List1!$B$27:$C$27</c:f>
              <c:numCache>
                <c:formatCode>General</c:formatCode>
                <c:ptCount val="2"/>
                <c:pt idx="0">
                  <c:v>20</c:v>
                </c:pt>
                <c:pt idx="1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086-4629-8FE6-F17C1DBAB7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50">
            <a:gamma/>
            <a:tint val="44314"/>
            <a:invGamma/>
          </a:srgbClr>
        </a:gs>
        <a:gs pos="50000">
          <a:srgbClr xmlns:mc="http://schemas.openxmlformats.org/markup-compatibility/2006" xmlns:a14="http://schemas.microsoft.com/office/drawing/2010/main" val="99CC00" mc:Ignorable="a14" a14:legacySpreadsheetColorIndex="50"/>
        </a:gs>
        <a:gs pos="100000">
          <a:srgbClr xmlns:mc="http://schemas.openxmlformats.org/markup-compatibility/2006" xmlns:a14="http://schemas.microsoft.com/office/drawing/2010/main" val="FFFFFF" mc:Ignorable="a14" a14:legacySpreadsheetColorIndex="50">
            <a:gamma/>
            <a:tint val="44314"/>
            <a:invGamma/>
          </a:srgbClr>
        </a:gs>
      </a:gsLst>
      <a:lin ang="5400000" scaled="1"/>
    </a:gra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Počty žáků v zájmových kroužcích 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List1!$C$64:$C$69</c:f>
              <c:strCache>
                <c:ptCount val="6"/>
                <c:pt idx="0">
                  <c:v>Anglický jazyk</c:v>
                </c:pt>
                <c:pt idx="1">
                  <c:v>Keramika</c:v>
                </c:pt>
                <c:pt idx="2">
                  <c:v>Sportovní hry</c:v>
                </c:pt>
                <c:pt idx="4">
                  <c:v>Keramika s Evou</c:v>
                </c:pt>
                <c:pt idx="5">
                  <c:v>Hra na nástroj</c:v>
                </c:pt>
              </c:strCache>
            </c:strRef>
          </c:cat>
          <c:val>
            <c:numRef>
              <c:f>List1!$D$64:$D$69</c:f>
              <c:numCache>
                <c:formatCode>General</c:formatCode>
                <c:ptCount val="6"/>
                <c:pt idx="0">
                  <c:v>3</c:v>
                </c:pt>
                <c:pt idx="1">
                  <c:v>10</c:v>
                </c:pt>
                <c:pt idx="2">
                  <c:v>23</c:v>
                </c:pt>
                <c:pt idx="4">
                  <c:v>7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39-41B3-B98F-88AE5D721828}"/>
            </c:ext>
          </c:extLst>
        </c:ser>
        <c:ser>
          <c:idx val="1"/>
          <c:order val="1"/>
          <c:spPr>
            <a:solidFill>
              <a:srgbClr val="FF66CC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List1!$C$64:$C$69</c:f>
              <c:strCache>
                <c:ptCount val="6"/>
                <c:pt idx="0">
                  <c:v>Anglický jazyk</c:v>
                </c:pt>
                <c:pt idx="1">
                  <c:v>Keramika</c:v>
                </c:pt>
                <c:pt idx="2">
                  <c:v>Sportovní hry</c:v>
                </c:pt>
                <c:pt idx="4">
                  <c:v>Keramika s Evou</c:v>
                </c:pt>
                <c:pt idx="5">
                  <c:v>Hra na nástroj</c:v>
                </c:pt>
              </c:strCache>
            </c:strRef>
          </c:cat>
          <c:val>
            <c:numRef>
              <c:f>List1!$E$64:$E$69</c:f>
              <c:numCache>
                <c:formatCode>General</c:formatCode>
                <c:ptCount val="6"/>
                <c:pt idx="0">
                  <c:v>3</c:v>
                </c:pt>
                <c:pt idx="1">
                  <c:v>6</c:v>
                </c:pt>
                <c:pt idx="2">
                  <c:v>11</c:v>
                </c:pt>
                <c:pt idx="4">
                  <c:v>9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9-41B3-B98F-88AE5D7218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1957671519"/>
        <c:axId val="1"/>
      </c:barChart>
      <c:catAx>
        <c:axId val="19576715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57671519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66"/>
    </a:solidFill>
    <a:ln w="3175">
      <a:solidFill>
        <a:srgbClr val="FFFF00"/>
      </a:solidFill>
      <a:prstDash val="solid"/>
    </a:ln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15</Pages>
  <Words>3894</Words>
  <Characters>22981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 Janovská</dc:creator>
  <cp:keywords/>
  <dc:description/>
  <cp:lastModifiedBy>Ředitelna ZŠ Karlštejn</cp:lastModifiedBy>
  <cp:revision>191</cp:revision>
  <cp:lastPrinted>2026-01-21T13:01:00Z</cp:lastPrinted>
  <dcterms:created xsi:type="dcterms:W3CDTF">2024-10-23T11:15:00Z</dcterms:created>
  <dcterms:modified xsi:type="dcterms:W3CDTF">2026-01-21T13:07:00Z</dcterms:modified>
</cp:coreProperties>
</file>