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0993" w14:textId="77777777" w:rsidR="00ED25F1" w:rsidRPr="00ED25F1" w:rsidRDefault="00ED25F1" w:rsidP="00ED25F1">
      <w:pPr>
        <w:jc w:val="center"/>
        <w:rPr>
          <w:b/>
          <w:sz w:val="24"/>
        </w:rPr>
      </w:pPr>
    </w:p>
    <w:p w14:paraId="0CF81204" w14:textId="77777777" w:rsidR="00ED25F1" w:rsidRPr="00ED25F1" w:rsidRDefault="00ED25F1" w:rsidP="00ED25F1">
      <w:pPr>
        <w:jc w:val="center"/>
        <w:rPr>
          <w:b/>
          <w:sz w:val="24"/>
        </w:rPr>
      </w:pPr>
    </w:p>
    <w:p w14:paraId="23D7CD1E" w14:textId="77777777" w:rsidR="00ED25F1" w:rsidRPr="00ED25F1" w:rsidRDefault="00ED25F1" w:rsidP="00ED25F1">
      <w:pPr>
        <w:keepNext/>
        <w:jc w:val="center"/>
        <w:outlineLvl w:val="0"/>
        <w:rPr>
          <w:b/>
          <w:sz w:val="32"/>
        </w:rPr>
      </w:pPr>
      <w:r w:rsidRPr="00ED25F1">
        <w:rPr>
          <w:b/>
          <w:sz w:val="32"/>
        </w:rPr>
        <w:t>ORGANIZAČNÍ   ŘÁD   ŠKOLY</w:t>
      </w:r>
    </w:p>
    <w:p w14:paraId="5BBCEBE8" w14:textId="221879C4" w:rsidR="00787B16" w:rsidRPr="00CC5CC1" w:rsidRDefault="00ED25F1" w:rsidP="00CC5CC1">
      <w:pPr>
        <w:tabs>
          <w:tab w:val="left" w:pos="3686"/>
        </w:tabs>
        <w:jc w:val="center"/>
        <w:rPr>
          <w:b/>
          <w:bCs/>
          <w:noProof/>
          <w:sz w:val="36"/>
          <w:szCs w:val="36"/>
        </w:rPr>
      </w:pPr>
      <w:proofErr w:type="gramStart"/>
      <w:r w:rsidRPr="00ED25F1">
        <w:rPr>
          <w:sz w:val="32"/>
        </w:rPr>
        <w:t>část :</w:t>
      </w:r>
      <w:proofErr w:type="gramEnd"/>
      <w:r w:rsidRPr="00ED25F1">
        <w:rPr>
          <w:b/>
          <w:sz w:val="32"/>
        </w:rPr>
        <w:t xml:space="preserve">   </w:t>
      </w:r>
      <w:r w:rsidR="00787B16" w:rsidRPr="00CC5CC1">
        <w:rPr>
          <w:b/>
          <w:bCs/>
          <w:sz w:val="36"/>
          <w:szCs w:val="36"/>
        </w:rPr>
        <w:t>Směrnice o poskytování poradenských služeb</w:t>
      </w:r>
    </w:p>
    <w:p w14:paraId="476B53B0" w14:textId="0B0BB8CB" w:rsidR="00ED25F1" w:rsidRPr="00ED25F1" w:rsidRDefault="00ED25F1" w:rsidP="00787B16">
      <w:pPr>
        <w:tabs>
          <w:tab w:val="left" w:pos="3686"/>
        </w:tabs>
        <w:rPr>
          <w:b/>
          <w:sz w:val="24"/>
        </w:rPr>
      </w:pP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8334E08" wp14:editId="73DC7F92">
                <wp:simplePos x="0" y="0"/>
                <wp:positionH relativeFrom="column">
                  <wp:posOffset>-76835</wp:posOffset>
                </wp:positionH>
                <wp:positionV relativeFrom="paragraph">
                  <wp:posOffset>121285</wp:posOffset>
                </wp:positionV>
                <wp:extent cx="0" cy="914400"/>
                <wp:effectExtent l="0" t="0" r="0" b="0"/>
                <wp:wrapNone/>
                <wp:docPr id="817614682" name="Přímá spojni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EBB50" id="Přímá spojnice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9.55pt" to="-6.05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" o:allowincell="f"/>
            </w:pict>
          </mc:Fallback>
        </mc:AlternateContent>
      </w: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345515D" wp14:editId="62165094">
                <wp:simplePos x="0" y="0"/>
                <wp:positionH relativeFrom="column">
                  <wp:posOffset>5683885</wp:posOffset>
                </wp:positionH>
                <wp:positionV relativeFrom="paragraph">
                  <wp:posOffset>121285</wp:posOffset>
                </wp:positionV>
                <wp:extent cx="0" cy="914400"/>
                <wp:effectExtent l="0" t="0" r="0" b="0"/>
                <wp:wrapNone/>
                <wp:docPr id="145605243" name="Přímá spojni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B0716" id="Přímá spojnice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55pt,9.55pt" to="447.55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" o:allowincell="f"/>
            </w:pict>
          </mc:Fallback>
        </mc:AlternateContent>
      </w: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54F2910" wp14:editId="0039DCB5">
                <wp:simplePos x="0" y="0"/>
                <wp:positionH relativeFrom="column">
                  <wp:posOffset>2666365</wp:posOffset>
                </wp:positionH>
                <wp:positionV relativeFrom="paragraph">
                  <wp:posOffset>121285</wp:posOffset>
                </wp:positionV>
                <wp:extent cx="3017520" cy="0"/>
                <wp:effectExtent l="0" t="0" r="0" b="0"/>
                <wp:wrapNone/>
                <wp:docPr id="963687081" name="Přímá spojni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31D75" id="Přímá spojnice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95pt,9.55pt" to="447.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0i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" o:allowincell="f"/>
            </w:pict>
          </mc:Fallback>
        </mc:AlternateContent>
      </w: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8E72135" wp14:editId="21BD6B70">
                <wp:simplePos x="0" y="0"/>
                <wp:positionH relativeFrom="column">
                  <wp:posOffset>-76835</wp:posOffset>
                </wp:positionH>
                <wp:positionV relativeFrom="paragraph">
                  <wp:posOffset>121285</wp:posOffset>
                </wp:positionV>
                <wp:extent cx="91440" cy="0"/>
                <wp:effectExtent l="0" t="0" r="0" b="0"/>
                <wp:wrapNone/>
                <wp:docPr id="1208798724" name="Přímá spojni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D5231" id="Přímá spojnice 1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9.55pt" to="1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" o:allowincell="f"/>
            </w:pict>
          </mc:Fallback>
        </mc:AlternateContent>
      </w: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5F1B24B" wp14:editId="0CA271D6">
                <wp:simplePos x="0" y="0"/>
                <wp:positionH relativeFrom="column">
                  <wp:posOffset>2666365</wp:posOffset>
                </wp:positionH>
                <wp:positionV relativeFrom="paragraph">
                  <wp:posOffset>121285</wp:posOffset>
                </wp:positionV>
                <wp:extent cx="0" cy="914400"/>
                <wp:effectExtent l="0" t="0" r="0" b="0"/>
                <wp:wrapNone/>
                <wp:docPr id="247364066" name="Přím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74175" id="Přímá spojnic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95pt,9.55pt" to="209.95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" o:allowincell="f"/>
            </w:pict>
          </mc:Fallback>
        </mc:AlternateContent>
      </w: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519806" wp14:editId="7BFAD9DB">
                <wp:simplePos x="0" y="0"/>
                <wp:positionH relativeFrom="column">
                  <wp:posOffset>14605</wp:posOffset>
                </wp:positionH>
                <wp:positionV relativeFrom="paragraph">
                  <wp:posOffset>121285</wp:posOffset>
                </wp:positionV>
                <wp:extent cx="2651760" cy="0"/>
                <wp:effectExtent l="0" t="0" r="0" b="0"/>
                <wp:wrapNone/>
                <wp:docPr id="149302526" name="Přím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7FFE2" id="Přímá spojnic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55pt" to="209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" o:allowincell="f"/>
            </w:pict>
          </mc:Fallback>
        </mc:AlternateContent>
      </w:r>
    </w:p>
    <w:p w14:paraId="7B7653A9" w14:textId="3718F149" w:rsidR="00ED25F1" w:rsidRPr="00ED25F1" w:rsidRDefault="00ED25F1" w:rsidP="00ED25F1">
      <w:pPr>
        <w:tabs>
          <w:tab w:val="left" w:pos="3969"/>
        </w:tabs>
        <w:spacing w:line="360" w:lineRule="auto"/>
        <w:rPr>
          <w:b/>
          <w:sz w:val="24"/>
        </w:rPr>
      </w:pP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9420188" wp14:editId="3F7928A9">
                <wp:simplePos x="0" y="0"/>
                <wp:positionH relativeFrom="column">
                  <wp:posOffset>-76835</wp:posOffset>
                </wp:positionH>
                <wp:positionV relativeFrom="paragraph">
                  <wp:posOffset>220345</wp:posOffset>
                </wp:positionV>
                <wp:extent cx="5760720" cy="0"/>
                <wp:effectExtent l="0" t="0" r="0" b="0"/>
                <wp:wrapNone/>
                <wp:docPr id="1093196707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F33C2" id="Přímá spojnic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7.35pt" to="447.5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" o:allowincell="f"/>
            </w:pict>
          </mc:Fallback>
        </mc:AlternateContent>
      </w:r>
      <w:proofErr w:type="gramStart"/>
      <w:r w:rsidRPr="00ED25F1">
        <w:rPr>
          <w:b/>
          <w:sz w:val="24"/>
        </w:rPr>
        <w:t>Č.j. :</w:t>
      </w:r>
      <w:proofErr w:type="gramEnd"/>
      <w:r w:rsidRPr="00ED25F1">
        <w:rPr>
          <w:b/>
          <w:sz w:val="24"/>
        </w:rPr>
        <w:t xml:space="preserve">       </w:t>
      </w:r>
      <w:r w:rsidRPr="00ED25F1">
        <w:rPr>
          <w:b/>
          <w:sz w:val="24"/>
        </w:rPr>
        <w:tab/>
      </w:r>
      <w:r w:rsidRPr="00ED25F1">
        <w:rPr>
          <w:b/>
          <w:sz w:val="24"/>
        </w:rPr>
        <w:tab/>
        <w:t xml:space="preserve">                  </w:t>
      </w:r>
      <w:r w:rsidR="008A2890">
        <w:rPr>
          <w:b/>
          <w:sz w:val="24"/>
        </w:rPr>
        <w:t>2/2026</w:t>
      </w:r>
      <w:r w:rsidRPr="00ED25F1">
        <w:rPr>
          <w:b/>
          <w:sz w:val="24"/>
        </w:rPr>
        <w:t xml:space="preserve">      </w:t>
      </w:r>
      <w:r w:rsidRPr="00ED25F1">
        <w:rPr>
          <w:b/>
          <w:sz w:val="24"/>
        </w:rPr>
        <w:tab/>
      </w:r>
    </w:p>
    <w:p w14:paraId="05747A9A" w14:textId="0C132583" w:rsidR="00ED25F1" w:rsidRPr="00ED25F1" w:rsidRDefault="00ED25F1" w:rsidP="00ED25F1">
      <w:pPr>
        <w:tabs>
          <w:tab w:val="left" w:pos="3969"/>
        </w:tabs>
        <w:spacing w:line="360" w:lineRule="auto"/>
        <w:rPr>
          <w:b/>
          <w:sz w:val="24"/>
        </w:rPr>
      </w:pP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441B936" wp14:editId="4931C714">
                <wp:simplePos x="0" y="0"/>
                <wp:positionH relativeFrom="column">
                  <wp:posOffset>-76835</wp:posOffset>
                </wp:positionH>
                <wp:positionV relativeFrom="paragraph">
                  <wp:posOffset>231775</wp:posOffset>
                </wp:positionV>
                <wp:extent cx="5760720" cy="0"/>
                <wp:effectExtent l="0" t="0" r="0" b="0"/>
                <wp:wrapNone/>
                <wp:docPr id="1496282756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3581F" id="Přímá spojnice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8.25pt" to="447.5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" o:allowincell="f"/>
            </w:pict>
          </mc:Fallback>
        </mc:AlternateContent>
      </w:r>
      <w:r w:rsidRPr="00ED25F1">
        <w:rPr>
          <w:b/>
          <w:sz w:val="24"/>
        </w:rPr>
        <w:t>Vypracovala:</w:t>
      </w:r>
      <w:r w:rsidRPr="00ED25F1">
        <w:rPr>
          <w:b/>
          <w:sz w:val="24"/>
        </w:rPr>
        <w:tab/>
      </w:r>
      <w:r w:rsidRPr="00ED25F1">
        <w:rPr>
          <w:b/>
          <w:sz w:val="24"/>
        </w:rPr>
        <w:tab/>
      </w:r>
      <w:r w:rsidRPr="00ED25F1">
        <w:rPr>
          <w:b/>
          <w:sz w:val="24"/>
        </w:rPr>
        <w:tab/>
      </w:r>
      <w:r w:rsidR="00F754B0">
        <w:rPr>
          <w:b/>
          <w:sz w:val="24"/>
        </w:rPr>
        <w:t>Mgr. Jiřina Janovská</w:t>
      </w:r>
    </w:p>
    <w:p w14:paraId="60901154" w14:textId="72A7CB6E" w:rsidR="00ED25F1" w:rsidRPr="00ED25F1" w:rsidRDefault="00ED25F1" w:rsidP="00ED25F1">
      <w:pPr>
        <w:tabs>
          <w:tab w:val="left" w:pos="3969"/>
        </w:tabs>
        <w:spacing w:line="360" w:lineRule="auto"/>
        <w:rPr>
          <w:b/>
          <w:sz w:val="24"/>
        </w:rPr>
      </w:pP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86B41BC" wp14:editId="7AF05B0E">
                <wp:simplePos x="0" y="0"/>
                <wp:positionH relativeFrom="column">
                  <wp:posOffset>-76835</wp:posOffset>
                </wp:positionH>
                <wp:positionV relativeFrom="paragraph">
                  <wp:posOffset>243205</wp:posOffset>
                </wp:positionV>
                <wp:extent cx="5760720" cy="0"/>
                <wp:effectExtent l="0" t="0" r="0" b="0"/>
                <wp:wrapNone/>
                <wp:docPr id="1943088929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56418" id="Přímá spojnice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9.15pt" to="447.5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" o:allowincell="f"/>
            </w:pict>
          </mc:Fallback>
        </mc:AlternateContent>
      </w:r>
      <w:r w:rsidRPr="00ED25F1">
        <w:rPr>
          <w:b/>
          <w:sz w:val="24"/>
        </w:rPr>
        <w:t>Schválila:</w:t>
      </w:r>
      <w:r w:rsidRPr="00ED25F1">
        <w:rPr>
          <w:b/>
          <w:sz w:val="24"/>
        </w:rPr>
        <w:tab/>
      </w:r>
      <w:r w:rsidRPr="00ED25F1">
        <w:rPr>
          <w:b/>
          <w:sz w:val="24"/>
        </w:rPr>
        <w:tab/>
      </w:r>
      <w:r w:rsidR="00F754B0">
        <w:rPr>
          <w:b/>
          <w:sz w:val="24"/>
        </w:rPr>
        <w:t xml:space="preserve">    </w:t>
      </w:r>
    </w:p>
    <w:p w14:paraId="11F5A3E0" w14:textId="2EB86F6D" w:rsidR="00ED25F1" w:rsidRPr="00ED25F1" w:rsidRDefault="00ED25F1" w:rsidP="00ED25F1">
      <w:pPr>
        <w:tabs>
          <w:tab w:val="left" w:pos="3969"/>
        </w:tabs>
        <w:spacing w:line="360" w:lineRule="auto"/>
        <w:rPr>
          <w:b/>
          <w:sz w:val="24"/>
        </w:rPr>
      </w:pP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5C5792D" wp14:editId="3EF9937A">
                <wp:simplePos x="0" y="0"/>
                <wp:positionH relativeFrom="column">
                  <wp:posOffset>-76835</wp:posOffset>
                </wp:positionH>
                <wp:positionV relativeFrom="paragraph">
                  <wp:posOffset>71755</wp:posOffset>
                </wp:positionV>
                <wp:extent cx="0" cy="365760"/>
                <wp:effectExtent l="0" t="0" r="0" b="0"/>
                <wp:wrapNone/>
                <wp:docPr id="1013877816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FF0F7" id="Přímá spojnic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5.65pt" to="-6.0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" o:allowincell="f"/>
            </w:pict>
          </mc:Fallback>
        </mc:AlternateContent>
      </w: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3C68FCF" wp14:editId="524C90CF">
                <wp:simplePos x="0" y="0"/>
                <wp:positionH relativeFrom="column">
                  <wp:posOffset>-76835</wp:posOffset>
                </wp:positionH>
                <wp:positionV relativeFrom="paragraph">
                  <wp:posOffset>254635</wp:posOffset>
                </wp:positionV>
                <wp:extent cx="5760720" cy="0"/>
                <wp:effectExtent l="0" t="0" r="0" b="0"/>
                <wp:wrapNone/>
                <wp:docPr id="1783745116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D5212" id="Přímá spojnice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20.05pt" to="447.5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" o:allowincell="f"/>
            </w:pict>
          </mc:Fallback>
        </mc:AlternateContent>
      </w: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387D795" wp14:editId="6B467349">
                <wp:simplePos x="0" y="0"/>
                <wp:positionH relativeFrom="column">
                  <wp:posOffset>-76835</wp:posOffset>
                </wp:positionH>
                <wp:positionV relativeFrom="paragraph">
                  <wp:posOffset>163195</wp:posOffset>
                </wp:positionV>
                <wp:extent cx="0" cy="0"/>
                <wp:effectExtent l="0" t="0" r="0" b="0"/>
                <wp:wrapNone/>
                <wp:docPr id="727059975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753CD" id="Přímá spojnice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2.85pt" to="-6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GSiRFzaAAAACQEAAA8AAAAAAAAAAAAAAAAAAQQAAGRycy9kb3ducmV2LnhtbFBLBQYAAAAA&#10;BAAEAPMAAAAIBQAAAAA=&#10;" o:allowincell="f"/>
            </w:pict>
          </mc:Fallback>
        </mc:AlternateContent>
      </w: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D6651BD" wp14:editId="4A16FEC7">
                <wp:simplePos x="0" y="0"/>
                <wp:positionH relativeFrom="column">
                  <wp:posOffset>5683885</wp:posOffset>
                </wp:positionH>
                <wp:positionV relativeFrom="paragraph">
                  <wp:posOffset>71755</wp:posOffset>
                </wp:positionV>
                <wp:extent cx="0" cy="365760"/>
                <wp:effectExtent l="0" t="0" r="0" b="0"/>
                <wp:wrapNone/>
                <wp:docPr id="1797611154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B9CD4" id="Přímá spojnice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55pt,5.65pt" to="447.5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" o:allowincell="f"/>
            </w:pict>
          </mc:Fallback>
        </mc:AlternateContent>
      </w: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95A74A2" wp14:editId="611E1290">
                <wp:simplePos x="0" y="0"/>
                <wp:positionH relativeFrom="column">
                  <wp:posOffset>2666365</wp:posOffset>
                </wp:positionH>
                <wp:positionV relativeFrom="paragraph">
                  <wp:posOffset>71755</wp:posOffset>
                </wp:positionV>
                <wp:extent cx="0" cy="365760"/>
                <wp:effectExtent l="0" t="0" r="0" b="0"/>
                <wp:wrapNone/>
                <wp:docPr id="1737362146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69442" id="Přímá spojnice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95pt,5.65pt" to="209.9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" o:allowincell="f"/>
            </w:pict>
          </mc:Fallback>
        </mc:AlternateContent>
      </w:r>
      <w:r w:rsidRPr="00ED25F1">
        <w:rPr>
          <w:b/>
          <w:sz w:val="24"/>
        </w:rPr>
        <w:t>Pedagogická rada projednala dne:</w:t>
      </w:r>
      <w:r w:rsidRPr="00ED25F1">
        <w:rPr>
          <w:b/>
          <w:sz w:val="24"/>
        </w:rPr>
        <w:tab/>
      </w:r>
      <w:r w:rsidRPr="00ED25F1">
        <w:rPr>
          <w:b/>
          <w:sz w:val="24"/>
        </w:rPr>
        <w:tab/>
      </w:r>
      <w:r w:rsidRPr="00ED25F1">
        <w:rPr>
          <w:b/>
          <w:sz w:val="24"/>
        </w:rPr>
        <w:tab/>
      </w:r>
      <w:r w:rsidR="00AE44B5">
        <w:rPr>
          <w:b/>
          <w:sz w:val="24"/>
        </w:rPr>
        <w:t>28.1.2026</w:t>
      </w:r>
    </w:p>
    <w:p w14:paraId="179C927B" w14:textId="39B4A066" w:rsidR="00ED25F1" w:rsidRPr="00ED25F1" w:rsidRDefault="00ED25F1" w:rsidP="00ED25F1">
      <w:pPr>
        <w:tabs>
          <w:tab w:val="left" w:pos="3969"/>
        </w:tabs>
        <w:spacing w:line="360" w:lineRule="auto"/>
        <w:rPr>
          <w:b/>
          <w:sz w:val="24"/>
        </w:rPr>
      </w:pP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E3954CD" wp14:editId="5D7B58FE">
                <wp:simplePos x="0" y="0"/>
                <wp:positionH relativeFrom="column">
                  <wp:posOffset>5683885</wp:posOffset>
                </wp:positionH>
                <wp:positionV relativeFrom="paragraph">
                  <wp:posOffset>174625</wp:posOffset>
                </wp:positionV>
                <wp:extent cx="0" cy="457200"/>
                <wp:effectExtent l="0" t="0" r="0" b="0"/>
                <wp:wrapNone/>
                <wp:docPr id="1697743182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3C4AA" id="Přímá spojnice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55pt,13.75pt" to="447.5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" o:allowincell="f"/>
            </w:pict>
          </mc:Fallback>
        </mc:AlternateContent>
      </w: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8771052" wp14:editId="39FBF981">
                <wp:simplePos x="0" y="0"/>
                <wp:positionH relativeFrom="column">
                  <wp:posOffset>-76835</wp:posOffset>
                </wp:positionH>
                <wp:positionV relativeFrom="paragraph">
                  <wp:posOffset>174625</wp:posOffset>
                </wp:positionV>
                <wp:extent cx="0" cy="548640"/>
                <wp:effectExtent l="0" t="0" r="0" b="0"/>
                <wp:wrapNone/>
                <wp:docPr id="332419583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B6E07" id="Přímá spojnice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3.75pt" to="-6.0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" o:allowincell="f"/>
            </w:pict>
          </mc:Fallback>
        </mc:AlternateContent>
      </w: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AB9D715" wp14:editId="7490470A">
                <wp:simplePos x="0" y="0"/>
                <wp:positionH relativeFrom="column">
                  <wp:posOffset>2666365</wp:posOffset>
                </wp:positionH>
                <wp:positionV relativeFrom="paragraph">
                  <wp:posOffset>159385</wp:posOffset>
                </wp:positionV>
                <wp:extent cx="3017520" cy="0"/>
                <wp:effectExtent l="0" t="0" r="0" b="0"/>
                <wp:wrapNone/>
                <wp:docPr id="1672050822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F5229" id="Přímá spojnic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95pt,12.55pt" to="447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0i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" o:allowincell="f"/>
            </w:pict>
          </mc:Fallback>
        </mc:AlternateContent>
      </w: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67D0A6F" wp14:editId="6ED209BE">
                <wp:simplePos x="0" y="0"/>
                <wp:positionH relativeFrom="column">
                  <wp:posOffset>-76835</wp:posOffset>
                </wp:positionH>
                <wp:positionV relativeFrom="paragraph">
                  <wp:posOffset>159385</wp:posOffset>
                </wp:positionV>
                <wp:extent cx="2743200" cy="0"/>
                <wp:effectExtent l="0" t="0" r="0" b="0"/>
                <wp:wrapNone/>
                <wp:docPr id="302438201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42872" id="Přímá spojnice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2.55pt" to="209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" o:allowincell="f"/>
            </w:pict>
          </mc:Fallback>
        </mc:AlternateContent>
      </w:r>
      <w:r w:rsidRPr="00ED25F1">
        <w:rPr>
          <w:b/>
          <w:sz w:val="24"/>
        </w:rPr>
        <w:t>Směrnice nabývá platnosti dne:</w:t>
      </w:r>
      <w:r w:rsidRPr="00ED25F1">
        <w:rPr>
          <w:b/>
          <w:sz w:val="24"/>
        </w:rPr>
        <w:tab/>
      </w:r>
      <w:r w:rsidRPr="00ED25F1">
        <w:rPr>
          <w:b/>
          <w:sz w:val="24"/>
        </w:rPr>
        <w:tab/>
      </w:r>
      <w:r w:rsidR="00F754B0">
        <w:rPr>
          <w:b/>
          <w:sz w:val="24"/>
        </w:rPr>
        <w:t xml:space="preserve">  </w:t>
      </w:r>
      <w:r w:rsidR="00AE44B5">
        <w:rPr>
          <w:b/>
          <w:sz w:val="24"/>
        </w:rPr>
        <w:t xml:space="preserve">        </w:t>
      </w:r>
      <w:r w:rsidR="00F754B0">
        <w:rPr>
          <w:b/>
          <w:sz w:val="24"/>
        </w:rPr>
        <w:t xml:space="preserve">  </w:t>
      </w:r>
      <w:r w:rsidR="00AE44B5">
        <w:rPr>
          <w:b/>
          <w:sz w:val="24"/>
        </w:rPr>
        <w:t>28.1.2026</w:t>
      </w:r>
      <w:r w:rsidR="00F754B0">
        <w:rPr>
          <w:b/>
          <w:sz w:val="24"/>
        </w:rPr>
        <w:t xml:space="preserve">  </w:t>
      </w:r>
    </w:p>
    <w:p w14:paraId="6CAC44CF" w14:textId="103D3EDE" w:rsidR="00ED25F1" w:rsidRPr="00ED25F1" w:rsidRDefault="00ED25F1" w:rsidP="00ED25F1">
      <w:pPr>
        <w:rPr>
          <w:b/>
          <w:sz w:val="24"/>
        </w:rPr>
      </w:pP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6061AF0" wp14:editId="6F7FADD9">
                <wp:simplePos x="0" y="0"/>
                <wp:positionH relativeFrom="column">
                  <wp:posOffset>5683885</wp:posOffset>
                </wp:positionH>
                <wp:positionV relativeFrom="paragraph">
                  <wp:posOffset>277495</wp:posOffset>
                </wp:positionV>
                <wp:extent cx="0" cy="182880"/>
                <wp:effectExtent l="0" t="0" r="0" b="0"/>
                <wp:wrapNone/>
                <wp:docPr id="50204609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584CD" id="Přímá spojnice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55pt,21.85pt" to="447.5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" o:allowincell="f"/>
            </w:pict>
          </mc:Fallback>
        </mc:AlternateContent>
      </w:r>
      <w:r w:rsidRPr="00ED25F1">
        <w:rPr>
          <w:b/>
          <w:sz w:val="24"/>
        </w:rPr>
        <w:t>Změny ve směrnici jsou prováděny formou číslovaných písemných dodatků, které tvoří součást tohoto předpisu.</w:t>
      </w:r>
    </w:p>
    <w:p w14:paraId="27D8A805" w14:textId="3CE88E55" w:rsidR="00ED25F1" w:rsidRPr="00ED25F1" w:rsidRDefault="00ED25F1" w:rsidP="00ED25F1">
      <w:pPr>
        <w:rPr>
          <w:b/>
          <w:sz w:val="24"/>
        </w:rPr>
      </w:pPr>
      <w:r w:rsidRPr="00ED25F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344687D" wp14:editId="2AC0AE39">
                <wp:simplePos x="0" y="0"/>
                <wp:positionH relativeFrom="column">
                  <wp:posOffset>-76835</wp:posOffset>
                </wp:positionH>
                <wp:positionV relativeFrom="paragraph">
                  <wp:posOffset>109855</wp:posOffset>
                </wp:positionV>
                <wp:extent cx="5760720" cy="0"/>
                <wp:effectExtent l="0" t="0" r="0" b="0"/>
                <wp:wrapNone/>
                <wp:docPr id="663662988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D64AB" id="Přímá spojnice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8.65pt" to="447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vU4PvNwAAAAJAQAADwAAAAAAAAAAAAAAAAAKBAAAZHJzL2Rvd25yZXYu&#10;eG1sUEsFBgAAAAAEAAQA8wAAABMFAAAAAA==&#10;" o:allowincell="f"/>
            </w:pict>
          </mc:Fallback>
        </mc:AlternateContent>
      </w:r>
    </w:p>
    <w:p w14:paraId="3DB2942B" w14:textId="77777777" w:rsidR="00ED25F1" w:rsidRPr="00ED25F1" w:rsidRDefault="00ED25F1" w:rsidP="00ED25F1"/>
    <w:p w14:paraId="7F312904" w14:textId="77777777" w:rsidR="00673F4C" w:rsidRPr="00351B36" w:rsidRDefault="00673F4C" w:rsidP="00673F4C">
      <w:pPr>
        <w:pStyle w:val="Nadpis3"/>
        <w:rPr>
          <w:color w:val="auto"/>
        </w:rPr>
      </w:pPr>
      <w:bookmarkStart w:id="0" w:name="Xa293bc5183ba5b07c3c73e652c18619fc55fe29"/>
      <w:bookmarkStart w:id="1" w:name="základní-škola-karlštejn"/>
      <w:bookmarkStart w:id="2" w:name="článek-1"/>
      <w:r w:rsidRPr="00351B36">
        <w:rPr>
          <w:color w:val="auto"/>
        </w:rPr>
        <w:t>Článek 1</w:t>
      </w:r>
    </w:p>
    <w:p w14:paraId="1BFF7764" w14:textId="77777777" w:rsidR="00673F4C" w:rsidRPr="00351B36" w:rsidRDefault="00673F4C" w:rsidP="00673F4C">
      <w:pPr>
        <w:pStyle w:val="Nadpis3"/>
        <w:rPr>
          <w:b/>
          <w:bCs/>
          <w:color w:val="auto"/>
          <w:u w:val="single"/>
        </w:rPr>
      </w:pPr>
      <w:bookmarkStart w:id="3" w:name="úvodní-ustanovení"/>
      <w:bookmarkEnd w:id="2"/>
      <w:r w:rsidRPr="00351B36">
        <w:rPr>
          <w:b/>
          <w:bCs/>
          <w:color w:val="auto"/>
          <w:u w:val="single"/>
        </w:rPr>
        <w:t>Úvodní ustanovení</w:t>
      </w:r>
    </w:p>
    <w:p w14:paraId="3293F166" w14:textId="77777777" w:rsidR="00673F4C" w:rsidRPr="00351B36" w:rsidRDefault="00673F4C" w:rsidP="00673F4C">
      <w:pPr>
        <w:pStyle w:val="Compact"/>
        <w:numPr>
          <w:ilvl w:val="0"/>
          <w:numId w:val="1"/>
        </w:numPr>
      </w:pPr>
      <w:r w:rsidRPr="00351B36">
        <w:t>Tato směrnice upravuje systém poskytování poradenských služeb v Základní škole Karlštejn jako málotřídní škole (dále jen „</w:t>
      </w:r>
      <w:proofErr w:type="gramStart"/>
      <w:r w:rsidRPr="00351B36">
        <w:t>škola“</w:t>
      </w:r>
      <w:proofErr w:type="gramEnd"/>
      <w:r w:rsidRPr="00351B36">
        <w:t>).</w:t>
      </w:r>
    </w:p>
    <w:p w14:paraId="70A0A720" w14:textId="77777777" w:rsidR="00673F4C" w:rsidRPr="00351B36" w:rsidRDefault="00673F4C" w:rsidP="00673F4C">
      <w:pPr>
        <w:pStyle w:val="Compact"/>
        <w:numPr>
          <w:ilvl w:val="0"/>
          <w:numId w:val="1"/>
        </w:numPr>
      </w:pPr>
      <w:r w:rsidRPr="00351B36">
        <w:t>Směrnice je vydána v souladu s platnými právními předpisy, zejména:</w:t>
      </w:r>
    </w:p>
    <w:p w14:paraId="5E3864FE" w14:textId="77777777" w:rsidR="00673F4C" w:rsidRPr="00351B36" w:rsidRDefault="00673F4C" w:rsidP="00673F4C">
      <w:pPr>
        <w:pStyle w:val="Compact"/>
        <w:numPr>
          <w:ilvl w:val="1"/>
          <w:numId w:val="2"/>
        </w:numPr>
      </w:pPr>
      <w:r w:rsidRPr="00351B36">
        <w:t>zákonem č. 561/2004 Sb., školský zákon, v platném znění,</w:t>
      </w:r>
    </w:p>
    <w:p w14:paraId="3487538B" w14:textId="77777777" w:rsidR="00673F4C" w:rsidRPr="00351B36" w:rsidRDefault="00673F4C" w:rsidP="00673F4C">
      <w:pPr>
        <w:pStyle w:val="Compact"/>
        <w:numPr>
          <w:ilvl w:val="1"/>
          <w:numId w:val="2"/>
        </w:numPr>
      </w:pPr>
      <w:r w:rsidRPr="00351B36">
        <w:t>vyhláškou č. 72/2005 Sb., o poskytování poradenských služeb ve školách a školských poradenských zařízeních, v platném znění,</w:t>
      </w:r>
    </w:p>
    <w:p w14:paraId="469CCB38" w14:textId="77777777" w:rsidR="00673F4C" w:rsidRPr="00351B36" w:rsidRDefault="00673F4C" w:rsidP="00673F4C">
      <w:pPr>
        <w:pStyle w:val="Compact"/>
        <w:numPr>
          <w:ilvl w:val="1"/>
          <w:numId w:val="2"/>
        </w:numPr>
      </w:pPr>
      <w:r w:rsidRPr="00351B36">
        <w:t>vyhláškou č. 27/2016 Sb., o vzdělávání žáků se speciálními vzdělávacími potřebami a žáků nadaných,</w:t>
      </w:r>
    </w:p>
    <w:p w14:paraId="082D0760" w14:textId="77777777" w:rsidR="00673F4C" w:rsidRPr="00351B36" w:rsidRDefault="00673F4C" w:rsidP="00673F4C">
      <w:pPr>
        <w:pStyle w:val="Compact"/>
        <w:numPr>
          <w:ilvl w:val="1"/>
          <w:numId w:val="2"/>
        </w:numPr>
      </w:pPr>
      <w:r w:rsidRPr="00351B36">
        <w:t>metodickými doporučeními MŠMT a závěry ČŠI k činnosti školních poradenských pracovišť.</w:t>
      </w:r>
    </w:p>
    <w:p w14:paraId="4280B428" w14:textId="77777777" w:rsidR="00673F4C" w:rsidRPr="00351B36" w:rsidRDefault="00673F4C" w:rsidP="00673F4C">
      <w:pPr>
        <w:pStyle w:val="Compact"/>
        <w:numPr>
          <w:ilvl w:val="0"/>
          <w:numId w:val="1"/>
        </w:numPr>
      </w:pPr>
      <w:r w:rsidRPr="00351B36">
        <w:t>Poradenské služby jsou poskytovány bezplatně, systematicky, preventivně a v souladu se zásadami ochrany osobních údajů (GDPR).</w:t>
      </w:r>
    </w:p>
    <w:p w14:paraId="5E8C4AE8" w14:textId="77777777" w:rsidR="00673F4C" w:rsidRPr="00351B36" w:rsidRDefault="00673F4C" w:rsidP="00673F4C">
      <w:r>
        <w:pict w14:anchorId="59C1071E">
          <v:rect id="_x0000_i1025" style="width:0;height:1.5pt" o:hralign="center" o:hrstd="t" o:hr="t"/>
        </w:pict>
      </w:r>
    </w:p>
    <w:p w14:paraId="47228118" w14:textId="77777777" w:rsidR="00673F4C" w:rsidRPr="00351B36" w:rsidRDefault="00673F4C" w:rsidP="00673F4C">
      <w:pPr>
        <w:pStyle w:val="Nadpis3"/>
        <w:rPr>
          <w:color w:val="auto"/>
        </w:rPr>
      </w:pPr>
      <w:bookmarkStart w:id="4" w:name="článek-2"/>
      <w:bookmarkEnd w:id="3"/>
      <w:r w:rsidRPr="00351B36">
        <w:rPr>
          <w:color w:val="auto"/>
        </w:rPr>
        <w:t>Článek 2</w:t>
      </w:r>
    </w:p>
    <w:p w14:paraId="11BF5541" w14:textId="77777777" w:rsidR="00673F4C" w:rsidRPr="00351B36" w:rsidRDefault="00673F4C" w:rsidP="00673F4C">
      <w:pPr>
        <w:pStyle w:val="Nadpis3"/>
        <w:rPr>
          <w:b/>
          <w:bCs/>
          <w:color w:val="auto"/>
          <w:u w:val="single"/>
        </w:rPr>
      </w:pPr>
      <w:bookmarkStart w:id="5" w:name="X64a0abb05f5aaa967b6737e8fbd2e85cbd0c7cf"/>
      <w:bookmarkEnd w:id="4"/>
      <w:r w:rsidRPr="00351B36">
        <w:rPr>
          <w:b/>
          <w:bCs/>
          <w:color w:val="auto"/>
          <w:u w:val="single"/>
        </w:rPr>
        <w:t>Specifika poradenských služeb v málotřídní škole</w:t>
      </w:r>
    </w:p>
    <w:p w14:paraId="743668CA" w14:textId="77777777" w:rsidR="00673F4C" w:rsidRPr="00351B36" w:rsidRDefault="00673F4C" w:rsidP="00673F4C">
      <w:pPr>
        <w:pStyle w:val="Compact"/>
        <w:numPr>
          <w:ilvl w:val="0"/>
          <w:numId w:val="3"/>
        </w:numPr>
      </w:pPr>
      <w:r w:rsidRPr="00351B36">
        <w:t>S ohledem na velikost školy a personální možnosti jsou poradenské služby zajišťovány kumulovanými funkcemi pedagogických pracovníků.</w:t>
      </w:r>
    </w:p>
    <w:p w14:paraId="665F06D7" w14:textId="77777777" w:rsidR="00673F4C" w:rsidRPr="00351B36" w:rsidRDefault="00673F4C" w:rsidP="00673F4C">
      <w:pPr>
        <w:pStyle w:val="Compact"/>
        <w:numPr>
          <w:ilvl w:val="0"/>
          <w:numId w:val="3"/>
        </w:numPr>
      </w:pPr>
      <w:r w:rsidRPr="00351B36">
        <w:t>Důraz je kladen na:</w:t>
      </w:r>
    </w:p>
    <w:p w14:paraId="669650E0" w14:textId="77777777" w:rsidR="00673F4C" w:rsidRPr="00351B36" w:rsidRDefault="00673F4C" w:rsidP="00673F4C">
      <w:pPr>
        <w:pStyle w:val="Compact"/>
        <w:numPr>
          <w:ilvl w:val="1"/>
          <w:numId w:val="2"/>
        </w:numPr>
      </w:pPr>
      <w:r w:rsidRPr="00351B36">
        <w:t>včasnou identifikaci vzdělávacích a výchovných obtíží,</w:t>
      </w:r>
    </w:p>
    <w:p w14:paraId="2FA99B5C" w14:textId="77777777" w:rsidR="00673F4C" w:rsidRPr="00351B36" w:rsidRDefault="00673F4C" w:rsidP="00673F4C">
      <w:pPr>
        <w:pStyle w:val="Compact"/>
        <w:numPr>
          <w:ilvl w:val="1"/>
          <w:numId w:val="2"/>
        </w:numPr>
      </w:pPr>
      <w:r w:rsidRPr="00351B36">
        <w:t>úzkou spolupráci se zákonnými zástupci,</w:t>
      </w:r>
    </w:p>
    <w:p w14:paraId="18B9E72D" w14:textId="77777777" w:rsidR="00673F4C" w:rsidRPr="00351B36" w:rsidRDefault="00673F4C" w:rsidP="00673F4C">
      <w:pPr>
        <w:pStyle w:val="Compact"/>
        <w:numPr>
          <w:ilvl w:val="1"/>
          <w:numId w:val="2"/>
        </w:numPr>
      </w:pPr>
      <w:r w:rsidRPr="00351B36">
        <w:t>prevenci školní neúspěšnosti a rizikového chování,</w:t>
      </w:r>
    </w:p>
    <w:p w14:paraId="2EE65927" w14:textId="77777777" w:rsidR="00673F4C" w:rsidRPr="00351B36" w:rsidRDefault="00673F4C" w:rsidP="00673F4C">
      <w:pPr>
        <w:pStyle w:val="Compact"/>
        <w:numPr>
          <w:ilvl w:val="1"/>
          <w:numId w:val="2"/>
        </w:numPr>
      </w:pPr>
      <w:r w:rsidRPr="00351B36">
        <w:lastRenderedPageBreak/>
        <w:t>individuální přístup ke každému žákovi.</w:t>
      </w:r>
    </w:p>
    <w:p w14:paraId="55F702A9" w14:textId="77777777" w:rsidR="00673F4C" w:rsidRPr="00351B36" w:rsidRDefault="00673F4C" w:rsidP="00673F4C">
      <w:pPr>
        <w:pStyle w:val="Compact"/>
        <w:numPr>
          <w:ilvl w:val="0"/>
          <w:numId w:val="3"/>
        </w:numPr>
      </w:pPr>
      <w:r w:rsidRPr="00351B36">
        <w:t>Poradenské služby jsou integrovány do každodenní pedagogické práce školy, což odpovídá doporučením ČŠI pro malé a málotřídní školy.</w:t>
      </w:r>
    </w:p>
    <w:p w14:paraId="002DF0E7" w14:textId="77777777" w:rsidR="00673F4C" w:rsidRPr="00351B36" w:rsidRDefault="00673F4C" w:rsidP="00673F4C">
      <w:r>
        <w:pict w14:anchorId="5D3AE1DD">
          <v:rect id="_x0000_i1026" style="width:0;height:1.5pt" o:hralign="center" o:hrstd="t" o:hr="t"/>
        </w:pict>
      </w:r>
    </w:p>
    <w:p w14:paraId="7D7F89C8" w14:textId="77777777" w:rsidR="00673F4C" w:rsidRPr="00351B36" w:rsidRDefault="00673F4C" w:rsidP="00673F4C">
      <w:pPr>
        <w:pStyle w:val="Nadpis3"/>
        <w:rPr>
          <w:color w:val="auto"/>
        </w:rPr>
      </w:pPr>
      <w:bookmarkStart w:id="6" w:name="článek-3"/>
      <w:bookmarkEnd w:id="5"/>
      <w:r w:rsidRPr="00351B36">
        <w:rPr>
          <w:color w:val="auto"/>
        </w:rPr>
        <w:t>Článek 3</w:t>
      </w:r>
    </w:p>
    <w:p w14:paraId="20D5C2E2" w14:textId="77777777" w:rsidR="00673F4C" w:rsidRPr="00351B36" w:rsidRDefault="00673F4C" w:rsidP="00673F4C">
      <w:pPr>
        <w:pStyle w:val="Nadpis3"/>
        <w:rPr>
          <w:b/>
          <w:bCs/>
          <w:color w:val="auto"/>
          <w:u w:val="single"/>
        </w:rPr>
      </w:pPr>
      <w:bookmarkStart w:id="7" w:name="cíle-poradenských-služeb"/>
      <w:bookmarkEnd w:id="6"/>
      <w:r w:rsidRPr="00351B36">
        <w:rPr>
          <w:b/>
          <w:bCs/>
          <w:color w:val="auto"/>
          <w:u w:val="single"/>
        </w:rPr>
        <w:t>Cíle poradenských služeb</w:t>
      </w:r>
    </w:p>
    <w:p w14:paraId="43A21851" w14:textId="77777777" w:rsidR="00673F4C" w:rsidRDefault="00673F4C" w:rsidP="00673F4C">
      <w:pPr>
        <w:pStyle w:val="FirstParagraph"/>
      </w:pPr>
      <w:r w:rsidRPr="00351B36">
        <w:t>Cílem poradenských služeb je zejména:</w:t>
      </w:r>
    </w:p>
    <w:p w14:paraId="3C8BA874" w14:textId="77777777" w:rsidR="00673F4C" w:rsidRDefault="00673F4C" w:rsidP="00673F4C">
      <w:pPr>
        <w:pStyle w:val="FirstParagraph"/>
      </w:pPr>
      <w:r w:rsidRPr="00351B36">
        <w:t xml:space="preserve"> - vytvářet bezpečné, podnětné a podporující školní prostředí</w:t>
      </w:r>
    </w:p>
    <w:p w14:paraId="54CA397D" w14:textId="77777777" w:rsidR="00673F4C" w:rsidRDefault="00673F4C" w:rsidP="00673F4C">
      <w:pPr>
        <w:pStyle w:val="FirstParagraph"/>
      </w:pPr>
      <w:r w:rsidRPr="00351B36">
        <w:t xml:space="preserve"> - podporovat osobnostní a sociální rozvoj žáků </w:t>
      </w:r>
    </w:p>
    <w:p w14:paraId="6D0C57F5" w14:textId="77777777" w:rsidR="00673F4C" w:rsidRDefault="00673F4C" w:rsidP="00673F4C">
      <w:pPr>
        <w:pStyle w:val="FirstParagraph"/>
      </w:pPr>
      <w:r w:rsidRPr="00351B36">
        <w:t>- předcházet rizikovému chování a negativním jevům</w:t>
      </w:r>
    </w:p>
    <w:p w14:paraId="0D975342" w14:textId="77777777" w:rsidR="00673F4C" w:rsidRDefault="00673F4C" w:rsidP="00673F4C">
      <w:pPr>
        <w:pStyle w:val="FirstParagraph"/>
      </w:pPr>
      <w:r w:rsidRPr="00351B36">
        <w:t>- zajišťovat péči o žáky se speciálními vzdělávacími potřebami a žáky nadané</w:t>
      </w:r>
    </w:p>
    <w:p w14:paraId="0161CB32" w14:textId="77777777" w:rsidR="00673F4C" w:rsidRDefault="00673F4C" w:rsidP="00673F4C">
      <w:pPr>
        <w:pStyle w:val="FirstParagraph"/>
        <w:ind w:left="142" w:hanging="142"/>
      </w:pPr>
      <w:r w:rsidRPr="00351B36">
        <w:t xml:space="preserve"> - poskytovat kariérové poradenství odpovídající věku žáků (zejména příprava na přechod na </w:t>
      </w:r>
      <w:proofErr w:type="gramStart"/>
      <w:r w:rsidRPr="00351B36">
        <w:t>2</w:t>
      </w:r>
      <w:proofErr w:type="gramEnd"/>
      <w:r w:rsidRPr="00351B36">
        <w:t>. stupeň ZŠ</w:t>
      </w:r>
      <w:r>
        <w:t>, víceleté gymnázium</w:t>
      </w:r>
      <w:r w:rsidRPr="00351B36">
        <w:t>)</w:t>
      </w:r>
    </w:p>
    <w:p w14:paraId="1FBCE3D4" w14:textId="77777777" w:rsidR="00673F4C" w:rsidRPr="00351B36" w:rsidRDefault="00673F4C" w:rsidP="00673F4C">
      <w:pPr>
        <w:pStyle w:val="FirstParagraph"/>
      </w:pPr>
      <w:r w:rsidRPr="00351B36">
        <w:t>- metodicky podporovat pedagogy a zákonné zástupce</w:t>
      </w:r>
    </w:p>
    <w:p w14:paraId="2C7D0B5E" w14:textId="77777777" w:rsidR="00673F4C" w:rsidRPr="00351B36" w:rsidRDefault="00673F4C" w:rsidP="00673F4C">
      <w:r>
        <w:pict w14:anchorId="36F7BE91">
          <v:rect id="_x0000_i1027" style="width:0;height:1.5pt" o:hralign="center" o:hrstd="t" o:hr="t"/>
        </w:pict>
      </w:r>
    </w:p>
    <w:p w14:paraId="5429E1D6" w14:textId="77777777" w:rsidR="00673F4C" w:rsidRPr="00351B36" w:rsidRDefault="00673F4C" w:rsidP="00673F4C">
      <w:pPr>
        <w:pStyle w:val="Nadpis3"/>
        <w:rPr>
          <w:color w:val="auto"/>
        </w:rPr>
      </w:pPr>
      <w:bookmarkStart w:id="8" w:name="článek-4"/>
      <w:bookmarkEnd w:id="7"/>
      <w:r w:rsidRPr="00351B36">
        <w:rPr>
          <w:color w:val="auto"/>
        </w:rPr>
        <w:t>Článek 4</w:t>
      </w:r>
    </w:p>
    <w:p w14:paraId="65C9B847" w14:textId="77777777" w:rsidR="00673F4C" w:rsidRPr="00351B36" w:rsidRDefault="00673F4C" w:rsidP="00673F4C">
      <w:pPr>
        <w:pStyle w:val="Nadpis3"/>
        <w:rPr>
          <w:b/>
          <w:bCs/>
          <w:color w:val="auto"/>
          <w:u w:val="single"/>
        </w:rPr>
      </w:pPr>
      <w:bookmarkStart w:id="9" w:name="školní-poradenské-pracoviště"/>
      <w:bookmarkEnd w:id="8"/>
      <w:r w:rsidRPr="00351B36">
        <w:rPr>
          <w:b/>
          <w:bCs/>
          <w:color w:val="auto"/>
          <w:u w:val="single"/>
        </w:rPr>
        <w:t>Školní poradenské pracoviště</w:t>
      </w:r>
    </w:p>
    <w:p w14:paraId="06AF62C0" w14:textId="77777777" w:rsidR="00673F4C" w:rsidRPr="00351B36" w:rsidRDefault="00673F4C" w:rsidP="00673F4C">
      <w:pPr>
        <w:pStyle w:val="Compact"/>
        <w:numPr>
          <w:ilvl w:val="0"/>
          <w:numId w:val="4"/>
        </w:numPr>
      </w:pPr>
      <w:r w:rsidRPr="00351B36">
        <w:t>Poradenské služby zajišťuje školní poradenské pracoviště (ŠPP).</w:t>
      </w:r>
    </w:p>
    <w:p w14:paraId="116C02E5" w14:textId="77777777" w:rsidR="00673F4C" w:rsidRPr="00351B36" w:rsidRDefault="00673F4C" w:rsidP="00673F4C">
      <w:pPr>
        <w:pStyle w:val="Compact"/>
        <w:numPr>
          <w:ilvl w:val="0"/>
          <w:numId w:val="4"/>
        </w:numPr>
      </w:pPr>
      <w:r w:rsidRPr="00351B36">
        <w:t>V podmínkách málotřídní školy ŠPP tvoří:</w:t>
      </w:r>
    </w:p>
    <w:p w14:paraId="77B7C5EF" w14:textId="77777777" w:rsidR="00673F4C" w:rsidRDefault="00673F4C" w:rsidP="00673F4C">
      <w:pPr>
        <w:pStyle w:val="Compact"/>
        <w:numPr>
          <w:ilvl w:val="1"/>
          <w:numId w:val="2"/>
        </w:numPr>
      </w:pPr>
      <w:r w:rsidRPr="00351B36">
        <w:t>ředitel školy (současně výchovný poradce)</w:t>
      </w:r>
    </w:p>
    <w:p w14:paraId="60314B3F" w14:textId="77777777" w:rsidR="00673F4C" w:rsidRDefault="00673F4C" w:rsidP="00673F4C">
      <w:pPr>
        <w:pStyle w:val="Compact"/>
        <w:numPr>
          <w:ilvl w:val="1"/>
          <w:numId w:val="2"/>
        </w:numPr>
      </w:pPr>
      <w:r>
        <w:t>š</w:t>
      </w:r>
      <w:r w:rsidRPr="00351B36">
        <w:t>kolní metodik prevence</w:t>
      </w:r>
    </w:p>
    <w:p w14:paraId="5E209F9A" w14:textId="77777777" w:rsidR="00673F4C" w:rsidRPr="00351B36" w:rsidRDefault="00673F4C" w:rsidP="00673F4C">
      <w:pPr>
        <w:pStyle w:val="Compact"/>
        <w:numPr>
          <w:ilvl w:val="1"/>
          <w:numId w:val="2"/>
        </w:numPr>
      </w:pPr>
      <w:r w:rsidRPr="00351B36">
        <w:t>třídní učitelé</w:t>
      </w:r>
    </w:p>
    <w:p w14:paraId="2497D07B" w14:textId="77777777" w:rsidR="00673F4C" w:rsidRPr="00351B36" w:rsidRDefault="00673F4C" w:rsidP="00673F4C">
      <w:pPr>
        <w:pStyle w:val="Compact"/>
        <w:numPr>
          <w:ilvl w:val="0"/>
          <w:numId w:val="4"/>
        </w:numPr>
      </w:pPr>
      <w:r w:rsidRPr="00351B36">
        <w:t>ŠPP úzce spolupracuje s externími odborníky:</w:t>
      </w:r>
    </w:p>
    <w:p w14:paraId="6F25C9FC" w14:textId="77777777" w:rsidR="00673F4C" w:rsidRPr="00351B36" w:rsidRDefault="00673F4C" w:rsidP="00673F4C">
      <w:pPr>
        <w:pStyle w:val="Compact"/>
        <w:numPr>
          <w:ilvl w:val="1"/>
          <w:numId w:val="2"/>
        </w:numPr>
      </w:pPr>
      <w:r w:rsidRPr="00351B36">
        <w:t>pedagogicko-psychologickou poradnou (PPP)</w:t>
      </w:r>
    </w:p>
    <w:p w14:paraId="17C2B772" w14:textId="77777777" w:rsidR="00673F4C" w:rsidRPr="00351B36" w:rsidRDefault="00673F4C" w:rsidP="00673F4C">
      <w:pPr>
        <w:pStyle w:val="Compact"/>
        <w:numPr>
          <w:ilvl w:val="1"/>
          <w:numId w:val="2"/>
        </w:numPr>
      </w:pPr>
      <w:r w:rsidRPr="00351B36">
        <w:t>speciálně pedagogickým centrem (SPC)</w:t>
      </w:r>
    </w:p>
    <w:p w14:paraId="24043D4C" w14:textId="77777777" w:rsidR="00673F4C" w:rsidRPr="00351B36" w:rsidRDefault="00673F4C" w:rsidP="00673F4C">
      <w:pPr>
        <w:pStyle w:val="Compact"/>
        <w:numPr>
          <w:ilvl w:val="1"/>
          <w:numId w:val="2"/>
        </w:numPr>
      </w:pPr>
      <w:r w:rsidRPr="00351B36">
        <w:t>orgánem sociálně-právní ochrany dětí (OSPOD)</w:t>
      </w:r>
    </w:p>
    <w:p w14:paraId="51B05EE1" w14:textId="77777777" w:rsidR="00673F4C" w:rsidRPr="00351B36" w:rsidRDefault="00673F4C" w:rsidP="00673F4C">
      <w:pPr>
        <w:pStyle w:val="Compact"/>
        <w:numPr>
          <w:ilvl w:val="1"/>
          <w:numId w:val="2"/>
        </w:numPr>
      </w:pPr>
      <w:r w:rsidRPr="00351B36">
        <w:t>dalšími institucemi dle potřeb školy</w:t>
      </w:r>
    </w:p>
    <w:p w14:paraId="7634C882" w14:textId="77777777" w:rsidR="00673F4C" w:rsidRPr="00351B36" w:rsidRDefault="00673F4C" w:rsidP="00673F4C">
      <w:r>
        <w:pict w14:anchorId="59568E00">
          <v:rect id="_x0000_i1028" style="width:0;height:1.5pt" o:hralign="center" o:hrstd="t" o:hr="t"/>
        </w:pict>
      </w:r>
    </w:p>
    <w:p w14:paraId="61FD1D35" w14:textId="77777777" w:rsidR="00673F4C" w:rsidRPr="00351B36" w:rsidRDefault="00673F4C" w:rsidP="00673F4C">
      <w:pPr>
        <w:pStyle w:val="Nadpis3"/>
        <w:rPr>
          <w:color w:val="auto"/>
        </w:rPr>
      </w:pPr>
      <w:bookmarkStart w:id="10" w:name="článek-5"/>
      <w:bookmarkEnd w:id="9"/>
      <w:r w:rsidRPr="00351B36">
        <w:rPr>
          <w:color w:val="auto"/>
        </w:rPr>
        <w:t>Článek 5</w:t>
      </w:r>
    </w:p>
    <w:p w14:paraId="46566F5E" w14:textId="77777777" w:rsidR="00673F4C" w:rsidRPr="00351B36" w:rsidRDefault="00673F4C" w:rsidP="00673F4C">
      <w:pPr>
        <w:pStyle w:val="Nadpis3"/>
        <w:rPr>
          <w:b/>
          <w:bCs/>
          <w:color w:val="auto"/>
          <w:u w:val="single"/>
        </w:rPr>
      </w:pPr>
      <w:bookmarkStart w:id="11" w:name="kompetence-jednotlivých-pracovníků"/>
      <w:bookmarkEnd w:id="10"/>
      <w:r w:rsidRPr="00351B36">
        <w:rPr>
          <w:b/>
          <w:bCs/>
          <w:color w:val="auto"/>
          <w:u w:val="single"/>
        </w:rPr>
        <w:t>Kompetence jednotlivých pracovníků</w:t>
      </w:r>
    </w:p>
    <w:p w14:paraId="7CFB3F50" w14:textId="77777777" w:rsidR="00673F4C" w:rsidRDefault="00673F4C" w:rsidP="00673F4C">
      <w:pPr>
        <w:pStyle w:val="Nadpis4"/>
      </w:pPr>
      <w:bookmarkStart w:id="12" w:name="ředitel-školy-výchovný-poradce"/>
      <w:r w:rsidRPr="00351B36">
        <w:rPr>
          <w:color w:val="auto"/>
        </w:rPr>
        <w:t>1. Ředitel školy / výchovný poradce</w:t>
      </w:r>
      <w:r>
        <w:rPr>
          <w:color w:val="auto"/>
        </w:rPr>
        <w:t xml:space="preserve"> </w:t>
      </w:r>
      <w:r w:rsidRPr="00351B36">
        <w:rPr>
          <w:color w:val="auto"/>
        </w:rPr>
        <w:t>zejména:</w:t>
      </w:r>
    </w:p>
    <w:p w14:paraId="4DB8DBEB" w14:textId="77777777" w:rsidR="00673F4C" w:rsidRDefault="00673F4C" w:rsidP="00673F4C">
      <w:pPr>
        <w:pStyle w:val="FirstParagraph"/>
      </w:pPr>
      <w:r w:rsidRPr="00351B36">
        <w:t xml:space="preserve"> - koordinuje poradenské služby ve škole</w:t>
      </w:r>
    </w:p>
    <w:p w14:paraId="47D9A9F3" w14:textId="77777777" w:rsidR="00673F4C" w:rsidRDefault="00673F4C" w:rsidP="00673F4C">
      <w:pPr>
        <w:pStyle w:val="FirstParagraph"/>
      </w:pPr>
      <w:r w:rsidRPr="00351B36">
        <w:t xml:space="preserve"> - zajišťuje identifikaci žáků se SVP a žáků nadaných</w:t>
      </w:r>
    </w:p>
    <w:p w14:paraId="0459B87B" w14:textId="77777777" w:rsidR="00673F4C" w:rsidRDefault="00673F4C" w:rsidP="00673F4C">
      <w:pPr>
        <w:pStyle w:val="FirstParagraph"/>
      </w:pPr>
      <w:r w:rsidRPr="00351B36">
        <w:lastRenderedPageBreak/>
        <w:t>- komunikuje se školskými poradenskými zařízeními</w:t>
      </w:r>
    </w:p>
    <w:p w14:paraId="0106FB10" w14:textId="77777777" w:rsidR="00673F4C" w:rsidRDefault="00673F4C" w:rsidP="00673F4C">
      <w:pPr>
        <w:pStyle w:val="FirstParagraph"/>
      </w:pPr>
      <w:r w:rsidRPr="00351B36">
        <w:t>- zodpovídá za realizaci podpůrných opatření</w:t>
      </w:r>
    </w:p>
    <w:p w14:paraId="03DA4705" w14:textId="77777777" w:rsidR="00673F4C" w:rsidRPr="00351B36" w:rsidRDefault="00673F4C" w:rsidP="00673F4C">
      <w:pPr>
        <w:pStyle w:val="FirstParagraph"/>
      </w:pPr>
      <w:r w:rsidRPr="00351B36">
        <w:t xml:space="preserve"> - poskytuje poradenství zákonným zástupcům.</w:t>
      </w:r>
    </w:p>
    <w:p w14:paraId="67E332C1" w14:textId="77777777" w:rsidR="00673F4C" w:rsidRDefault="00673F4C" w:rsidP="00673F4C">
      <w:pPr>
        <w:pStyle w:val="Nadpis4"/>
        <w:rPr>
          <w:color w:val="auto"/>
        </w:rPr>
      </w:pPr>
      <w:bookmarkStart w:id="13" w:name="školní-metodik-prevence"/>
      <w:bookmarkEnd w:id="12"/>
      <w:r w:rsidRPr="00351B36">
        <w:rPr>
          <w:color w:val="auto"/>
        </w:rPr>
        <w:t>2. Školní metodik prevence zejména:</w:t>
      </w:r>
    </w:p>
    <w:p w14:paraId="121EF456" w14:textId="77777777" w:rsidR="00673F4C" w:rsidRPr="00A903AC" w:rsidRDefault="00673F4C" w:rsidP="00673F4C">
      <w:pPr>
        <w:pStyle w:val="Nadpis4"/>
        <w:rPr>
          <w:i w:val="0"/>
          <w:iCs w:val="0"/>
          <w:color w:val="auto"/>
        </w:rPr>
      </w:pPr>
      <w:r w:rsidRPr="00A903AC">
        <w:rPr>
          <w:i w:val="0"/>
          <w:iCs w:val="0"/>
          <w:color w:val="auto"/>
        </w:rPr>
        <w:t xml:space="preserve"> - realizuje preventivní aktivity v souladu s Minimálním preventivním programem</w:t>
      </w:r>
    </w:p>
    <w:p w14:paraId="48902FC7" w14:textId="77777777" w:rsidR="00673F4C" w:rsidRPr="00A903AC" w:rsidRDefault="00673F4C" w:rsidP="00673F4C">
      <w:pPr>
        <w:pStyle w:val="Nadpis4"/>
        <w:rPr>
          <w:i w:val="0"/>
          <w:iCs w:val="0"/>
          <w:color w:val="auto"/>
        </w:rPr>
      </w:pPr>
      <w:r w:rsidRPr="00A903AC">
        <w:rPr>
          <w:i w:val="0"/>
          <w:iCs w:val="0"/>
          <w:color w:val="auto"/>
        </w:rPr>
        <w:t xml:space="preserve"> - sleduje a řeší projevy rizikového chování</w:t>
      </w:r>
    </w:p>
    <w:p w14:paraId="5E85C965" w14:textId="77777777" w:rsidR="00673F4C" w:rsidRPr="00A903AC" w:rsidRDefault="00673F4C" w:rsidP="00673F4C">
      <w:pPr>
        <w:pStyle w:val="Nadpis4"/>
        <w:rPr>
          <w:i w:val="0"/>
          <w:iCs w:val="0"/>
          <w:color w:val="auto"/>
        </w:rPr>
      </w:pPr>
      <w:r w:rsidRPr="00A903AC">
        <w:rPr>
          <w:i w:val="0"/>
          <w:iCs w:val="0"/>
          <w:color w:val="auto"/>
        </w:rPr>
        <w:t xml:space="preserve"> - spolupracuje s třídními učiteli a rodiči </w:t>
      </w:r>
    </w:p>
    <w:p w14:paraId="4D8C1B4E" w14:textId="77777777" w:rsidR="00673F4C" w:rsidRDefault="00673F4C" w:rsidP="00673F4C">
      <w:pPr>
        <w:pStyle w:val="Nadpis4"/>
        <w:rPr>
          <w:i w:val="0"/>
          <w:iCs w:val="0"/>
          <w:color w:val="auto"/>
        </w:rPr>
      </w:pPr>
      <w:r w:rsidRPr="00A903AC">
        <w:rPr>
          <w:i w:val="0"/>
          <w:iCs w:val="0"/>
          <w:color w:val="auto"/>
        </w:rPr>
        <w:t xml:space="preserve">- vede dokumentaci prevence </w:t>
      </w:r>
    </w:p>
    <w:p w14:paraId="13006398" w14:textId="77777777" w:rsidR="00673F4C" w:rsidRPr="00A903AC" w:rsidRDefault="00673F4C" w:rsidP="00673F4C">
      <w:pPr>
        <w:pStyle w:val="Zkladntext"/>
      </w:pPr>
    </w:p>
    <w:p w14:paraId="10F9730C" w14:textId="77777777" w:rsidR="00673F4C" w:rsidRDefault="00673F4C" w:rsidP="00673F4C">
      <w:pPr>
        <w:pStyle w:val="Nadpis4"/>
        <w:rPr>
          <w:color w:val="auto"/>
        </w:rPr>
      </w:pPr>
      <w:bookmarkStart w:id="14" w:name="třídní-učitelé"/>
      <w:bookmarkEnd w:id="13"/>
      <w:r w:rsidRPr="00351B36">
        <w:rPr>
          <w:color w:val="auto"/>
        </w:rPr>
        <w:t>3. Třídní učitelé</w:t>
      </w:r>
      <w:r>
        <w:rPr>
          <w:color w:val="auto"/>
        </w:rPr>
        <w:t xml:space="preserve"> </w:t>
      </w:r>
      <w:r w:rsidRPr="00351B36">
        <w:rPr>
          <w:color w:val="auto"/>
        </w:rPr>
        <w:t>zejména:</w:t>
      </w:r>
    </w:p>
    <w:p w14:paraId="4CBF4902" w14:textId="77777777" w:rsidR="00673F4C" w:rsidRPr="00A903AC" w:rsidRDefault="00673F4C" w:rsidP="00673F4C">
      <w:pPr>
        <w:pStyle w:val="Nadpis4"/>
        <w:rPr>
          <w:i w:val="0"/>
          <w:iCs w:val="0"/>
          <w:color w:val="auto"/>
        </w:rPr>
      </w:pPr>
      <w:r w:rsidRPr="00A903AC">
        <w:rPr>
          <w:i w:val="0"/>
          <w:iCs w:val="0"/>
          <w:color w:val="auto"/>
        </w:rPr>
        <w:t xml:space="preserve"> - průběžně sledují vzdělávací a výchovný vývoj žáků,</w:t>
      </w:r>
    </w:p>
    <w:p w14:paraId="6160ADA9" w14:textId="77777777" w:rsidR="00673F4C" w:rsidRPr="00A903AC" w:rsidRDefault="00673F4C" w:rsidP="00673F4C">
      <w:pPr>
        <w:pStyle w:val="Nadpis4"/>
        <w:rPr>
          <w:i w:val="0"/>
          <w:iCs w:val="0"/>
          <w:color w:val="auto"/>
        </w:rPr>
      </w:pPr>
      <w:r w:rsidRPr="00A903AC">
        <w:rPr>
          <w:i w:val="0"/>
          <w:iCs w:val="0"/>
          <w:color w:val="auto"/>
        </w:rPr>
        <w:t xml:space="preserve"> - včas informují ŠPP o vznikajících obtížích, </w:t>
      </w:r>
    </w:p>
    <w:p w14:paraId="54F327BA" w14:textId="77777777" w:rsidR="00673F4C" w:rsidRPr="00A903AC" w:rsidRDefault="00673F4C" w:rsidP="00673F4C">
      <w:pPr>
        <w:pStyle w:val="Nadpis4"/>
        <w:rPr>
          <w:i w:val="0"/>
          <w:iCs w:val="0"/>
          <w:color w:val="auto"/>
        </w:rPr>
      </w:pPr>
      <w:r w:rsidRPr="00A903AC">
        <w:rPr>
          <w:i w:val="0"/>
          <w:iCs w:val="0"/>
          <w:color w:val="auto"/>
        </w:rPr>
        <w:t xml:space="preserve">- spolupracují při realizaci podpůrných opatření, </w:t>
      </w:r>
    </w:p>
    <w:p w14:paraId="0F47E3AA" w14:textId="77777777" w:rsidR="00673F4C" w:rsidRPr="00A903AC" w:rsidRDefault="00673F4C" w:rsidP="00673F4C">
      <w:pPr>
        <w:pStyle w:val="Nadpis4"/>
        <w:rPr>
          <w:i w:val="0"/>
          <w:iCs w:val="0"/>
          <w:color w:val="auto"/>
        </w:rPr>
      </w:pPr>
      <w:r w:rsidRPr="00A903AC">
        <w:rPr>
          <w:i w:val="0"/>
          <w:iCs w:val="0"/>
          <w:color w:val="auto"/>
        </w:rPr>
        <w:t>- komunikují se zákonnými zástupci.</w:t>
      </w:r>
    </w:p>
    <w:p w14:paraId="53F5A31C" w14:textId="77777777" w:rsidR="00673F4C" w:rsidRPr="00351B36" w:rsidRDefault="00673F4C" w:rsidP="00673F4C">
      <w:r>
        <w:pict w14:anchorId="68928138">
          <v:rect id="_x0000_i1029" style="width:0;height:1.5pt" o:hralign="center" o:hrstd="t" o:hr="t"/>
        </w:pict>
      </w:r>
    </w:p>
    <w:p w14:paraId="117F4569" w14:textId="77777777" w:rsidR="00673F4C" w:rsidRPr="00351B36" w:rsidRDefault="00673F4C" w:rsidP="00673F4C">
      <w:pPr>
        <w:pStyle w:val="Nadpis3"/>
        <w:rPr>
          <w:color w:val="auto"/>
        </w:rPr>
      </w:pPr>
      <w:bookmarkStart w:id="15" w:name="článek-6"/>
      <w:bookmarkEnd w:id="11"/>
      <w:bookmarkEnd w:id="14"/>
      <w:r w:rsidRPr="00351B36">
        <w:rPr>
          <w:color w:val="auto"/>
        </w:rPr>
        <w:t>Článek 6</w:t>
      </w:r>
    </w:p>
    <w:p w14:paraId="5A96979F" w14:textId="77777777" w:rsidR="00673F4C" w:rsidRPr="00A903AC" w:rsidRDefault="00673F4C" w:rsidP="00673F4C">
      <w:pPr>
        <w:pStyle w:val="Nadpis3"/>
        <w:rPr>
          <w:b/>
          <w:bCs/>
          <w:color w:val="auto"/>
          <w:u w:val="single"/>
        </w:rPr>
      </w:pPr>
      <w:bookmarkStart w:id="16" w:name="formy-poskytování-poradenských-služeb"/>
      <w:bookmarkEnd w:id="15"/>
      <w:r w:rsidRPr="00A903AC">
        <w:rPr>
          <w:b/>
          <w:bCs/>
          <w:color w:val="auto"/>
          <w:u w:val="single"/>
        </w:rPr>
        <w:t>Formy poskytování poradenských služeb</w:t>
      </w:r>
    </w:p>
    <w:p w14:paraId="5E439DBB" w14:textId="77777777" w:rsidR="00673F4C" w:rsidRDefault="00673F4C" w:rsidP="00673F4C">
      <w:pPr>
        <w:pStyle w:val="FirstParagraph"/>
      </w:pPr>
      <w:r w:rsidRPr="00351B36">
        <w:t>Poradenské služby jsou poskytovány zejména formou:</w:t>
      </w:r>
    </w:p>
    <w:p w14:paraId="6306E925" w14:textId="77777777" w:rsidR="00673F4C" w:rsidRDefault="00673F4C" w:rsidP="00673F4C">
      <w:pPr>
        <w:pStyle w:val="FirstParagraph"/>
      </w:pPr>
      <w:r w:rsidRPr="00351B36">
        <w:t xml:space="preserve"> - individuálních konzultací se žáky </w:t>
      </w:r>
    </w:p>
    <w:p w14:paraId="1B2B24F5" w14:textId="77777777" w:rsidR="00673F4C" w:rsidRDefault="00673F4C" w:rsidP="00673F4C">
      <w:pPr>
        <w:pStyle w:val="FirstParagraph"/>
      </w:pPr>
      <w:r w:rsidRPr="00351B36">
        <w:t xml:space="preserve">- konzultací se zákonnými zástupci </w:t>
      </w:r>
    </w:p>
    <w:p w14:paraId="61358FC9" w14:textId="77777777" w:rsidR="00673F4C" w:rsidRDefault="00673F4C" w:rsidP="00673F4C">
      <w:pPr>
        <w:pStyle w:val="FirstParagraph"/>
      </w:pPr>
      <w:r w:rsidRPr="00351B36">
        <w:t>- metodické podpory pedagogů</w:t>
      </w:r>
    </w:p>
    <w:p w14:paraId="5EDA087B" w14:textId="77777777" w:rsidR="00673F4C" w:rsidRDefault="00673F4C" w:rsidP="00673F4C">
      <w:pPr>
        <w:pStyle w:val="FirstParagraph"/>
      </w:pPr>
      <w:r w:rsidRPr="00351B36">
        <w:t xml:space="preserve"> - třídních a skupinových preventivních aktivit</w:t>
      </w:r>
    </w:p>
    <w:p w14:paraId="6D843730" w14:textId="77777777" w:rsidR="00673F4C" w:rsidRPr="00351B36" w:rsidRDefault="00673F4C" w:rsidP="00673F4C">
      <w:pPr>
        <w:pStyle w:val="FirstParagraph"/>
      </w:pPr>
      <w:r w:rsidRPr="00351B36">
        <w:t xml:space="preserve"> - krizové intervence v případě mimořádných událostí</w:t>
      </w:r>
    </w:p>
    <w:p w14:paraId="04462AD8" w14:textId="77777777" w:rsidR="00673F4C" w:rsidRPr="00351B36" w:rsidRDefault="00673F4C" w:rsidP="00673F4C">
      <w:r>
        <w:pict w14:anchorId="57743EC6">
          <v:rect id="_x0000_i1030" style="width:0;height:1.5pt" o:hralign="center" o:hrstd="t" o:hr="t"/>
        </w:pict>
      </w:r>
    </w:p>
    <w:p w14:paraId="12E6646F" w14:textId="77777777" w:rsidR="00673F4C" w:rsidRPr="00351B36" w:rsidRDefault="00673F4C" w:rsidP="00673F4C">
      <w:pPr>
        <w:pStyle w:val="Nadpis3"/>
        <w:rPr>
          <w:color w:val="auto"/>
        </w:rPr>
      </w:pPr>
      <w:bookmarkStart w:id="17" w:name="článek-7"/>
      <w:bookmarkEnd w:id="16"/>
      <w:r w:rsidRPr="00351B36">
        <w:rPr>
          <w:color w:val="auto"/>
        </w:rPr>
        <w:t>Článek 7</w:t>
      </w:r>
    </w:p>
    <w:p w14:paraId="2BA7A023" w14:textId="77777777" w:rsidR="00673F4C" w:rsidRPr="00A903AC" w:rsidRDefault="00673F4C" w:rsidP="00673F4C">
      <w:pPr>
        <w:pStyle w:val="Nadpis3"/>
        <w:rPr>
          <w:b/>
          <w:bCs/>
          <w:color w:val="auto"/>
          <w:u w:val="single"/>
        </w:rPr>
      </w:pPr>
      <w:bookmarkStart w:id="18" w:name="zásady-poskytování-poradenských-služeb"/>
      <w:bookmarkEnd w:id="17"/>
      <w:r w:rsidRPr="00A903AC">
        <w:rPr>
          <w:b/>
          <w:bCs/>
          <w:color w:val="auto"/>
          <w:u w:val="single"/>
        </w:rPr>
        <w:t>Zásady poskytování poradenských služeb</w:t>
      </w:r>
    </w:p>
    <w:p w14:paraId="58B71FD4" w14:textId="77777777" w:rsidR="00673F4C" w:rsidRPr="00351B36" w:rsidRDefault="00673F4C" w:rsidP="00673F4C">
      <w:pPr>
        <w:pStyle w:val="Compact"/>
        <w:numPr>
          <w:ilvl w:val="0"/>
          <w:numId w:val="5"/>
        </w:numPr>
      </w:pPr>
      <w:r w:rsidRPr="00351B36">
        <w:t>Poradenské služby jsou poskytovány v souladu s etickými zásadami, doporučeními ČŠI a platnou legislativou.</w:t>
      </w:r>
    </w:p>
    <w:p w14:paraId="044CDBF0" w14:textId="77777777" w:rsidR="00673F4C" w:rsidRPr="00351B36" w:rsidRDefault="00673F4C" w:rsidP="00673F4C">
      <w:pPr>
        <w:pStyle w:val="Compact"/>
        <w:numPr>
          <w:ilvl w:val="0"/>
          <w:numId w:val="5"/>
        </w:numPr>
      </w:pPr>
      <w:r w:rsidRPr="00351B36">
        <w:t>Veškeré informace o žácích jsou důvěrné a chráněné dle GDPR.</w:t>
      </w:r>
    </w:p>
    <w:p w14:paraId="139E4A73" w14:textId="77777777" w:rsidR="00673F4C" w:rsidRPr="00351B36" w:rsidRDefault="00673F4C" w:rsidP="00673F4C">
      <w:pPr>
        <w:pStyle w:val="Compact"/>
        <w:numPr>
          <w:ilvl w:val="0"/>
          <w:numId w:val="5"/>
        </w:numPr>
      </w:pPr>
      <w:r w:rsidRPr="00351B36">
        <w:t>Škola klade důraz na preventivní charakter poradenských služeb a včasná opatření.</w:t>
      </w:r>
    </w:p>
    <w:p w14:paraId="3A9AE376" w14:textId="77777777" w:rsidR="00673F4C" w:rsidRPr="00351B36" w:rsidRDefault="00673F4C" w:rsidP="00673F4C">
      <w:r>
        <w:pict w14:anchorId="21990E52">
          <v:rect id="_x0000_i1031" style="width:0;height:1.5pt" o:hralign="center" o:hrstd="t" o:hr="t"/>
        </w:pict>
      </w:r>
    </w:p>
    <w:p w14:paraId="6314FCDB" w14:textId="77777777" w:rsidR="00673F4C" w:rsidRPr="00351B36" w:rsidRDefault="00673F4C" w:rsidP="00673F4C">
      <w:pPr>
        <w:pStyle w:val="Nadpis3"/>
        <w:rPr>
          <w:color w:val="auto"/>
        </w:rPr>
      </w:pPr>
      <w:bookmarkStart w:id="19" w:name="článek-8"/>
      <w:bookmarkEnd w:id="18"/>
      <w:r w:rsidRPr="00351B36">
        <w:rPr>
          <w:color w:val="auto"/>
        </w:rPr>
        <w:lastRenderedPageBreak/>
        <w:t>Článek 8</w:t>
      </w:r>
    </w:p>
    <w:p w14:paraId="37355957" w14:textId="77777777" w:rsidR="00673F4C" w:rsidRPr="00A903AC" w:rsidRDefault="00673F4C" w:rsidP="00673F4C">
      <w:pPr>
        <w:pStyle w:val="Nadpis3"/>
        <w:rPr>
          <w:b/>
          <w:bCs/>
          <w:color w:val="auto"/>
          <w:u w:val="single"/>
        </w:rPr>
      </w:pPr>
      <w:bookmarkStart w:id="20" w:name="dokumentace-a-kontrola"/>
      <w:bookmarkEnd w:id="19"/>
      <w:r w:rsidRPr="00A903AC">
        <w:rPr>
          <w:b/>
          <w:bCs/>
          <w:color w:val="auto"/>
          <w:u w:val="single"/>
        </w:rPr>
        <w:t>Dokumentace a kontrola</w:t>
      </w:r>
    </w:p>
    <w:p w14:paraId="14B13B25" w14:textId="77777777" w:rsidR="00673F4C" w:rsidRPr="00351B36" w:rsidRDefault="00673F4C" w:rsidP="00673F4C">
      <w:pPr>
        <w:pStyle w:val="Compact"/>
        <w:numPr>
          <w:ilvl w:val="0"/>
          <w:numId w:val="6"/>
        </w:numPr>
      </w:pPr>
      <w:r w:rsidRPr="00351B36">
        <w:t>Škola vede přehlednou dokumentaci poradenských služeb v rozsahu odpovídajícím velikosti školy.</w:t>
      </w:r>
    </w:p>
    <w:p w14:paraId="6E36BA6D" w14:textId="77777777" w:rsidR="00673F4C" w:rsidRPr="00351B36" w:rsidRDefault="00673F4C" w:rsidP="00673F4C">
      <w:pPr>
        <w:pStyle w:val="Compact"/>
        <w:numPr>
          <w:ilvl w:val="0"/>
          <w:numId w:val="6"/>
        </w:numPr>
      </w:pPr>
      <w:r w:rsidRPr="00351B36">
        <w:t>Dokumentace je vedena tak, aby byla doložitelná při kontrole ČŠI.</w:t>
      </w:r>
    </w:p>
    <w:p w14:paraId="449AEC72" w14:textId="77777777" w:rsidR="00673F4C" w:rsidRPr="00351B36" w:rsidRDefault="00673F4C" w:rsidP="00673F4C">
      <w:pPr>
        <w:pStyle w:val="Compact"/>
        <w:numPr>
          <w:ilvl w:val="0"/>
          <w:numId w:val="6"/>
        </w:numPr>
      </w:pPr>
      <w:r w:rsidRPr="00351B36">
        <w:t>Pravidelné vyhodnocování poradenských služeb je součástí autoevaluace školy.</w:t>
      </w:r>
    </w:p>
    <w:p w14:paraId="066DAD34" w14:textId="77777777" w:rsidR="00673F4C" w:rsidRPr="00351B36" w:rsidRDefault="00673F4C" w:rsidP="00673F4C">
      <w:r>
        <w:pict w14:anchorId="07C711D8">
          <v:rect id="_x0000_i1032" style="width:0;height:1.5pt" o:hralign="center" o:hrstd="t" o:hr="t"/>
        </w:pict>
      </w:r>
    </w:p>
    <w:p w14:paraId="389A6AEC" w14:textId="77777777" w:rsidR="00673F4C" w:rsidRPr="00351B36" w:rsidRDefault="00673F4C" w:rsidP="00673F4C">
      <w:pPr>
        <w:pStyle w:val="Nadpis3"/>
        <w:rPr>
          <w:color w:val="auto"/>
        </w:rPr>
      </w:pPr>
      <w:bookmarkStart w:id="21" w:name="článek-9"/>
      <w:bookmarkEnd w:id="20"/>
      <w:r w:rsidRPr="00351B36">
        <w:rPr>
          <w:color w:val="auto"/>
        </w:rPr>
        <w:t>Článek 9</w:t>
      </w:r>
    </w:p>
    <w:p w14:paraId="1704C112" w14:textId="77777777" w:rsidR="00673F4C" w:rsidRPr="00A903AC" w:rsidRDefault="00673F4C" w:rsidP="00673F4C">
      <w:pPr>
        <w:pStyle w:val="Nadpis3"/>
        <w:rPr>
          <w:b/>
          <w:bCs/>
          <w:color w:val="auto"/>
          <w:u w:val="single"/>
        </w:rPr>
      </w:pPr>
      <w:bookmarkStart w:id="22" w:name="závěrečná-ustanovení"/>
      <w:bookmarkEnd w:id="21"/>
      <w:r w:rsidRPr="00A903AC">
        <w:rPr>
          <w:b/>
          <w:bCs/>
          <w:color w:val="auto"/>
          <w:u w:val="single"/>
        </w:rPr>
        <w:t>Závěrečná ustanovení</w:t>
      </w:r>
    </w:p>
    <w:p w14:paraId="2C6F8125" w14:textId="2A2C4C4D" w:rsidR="00673F4C" w:rsidRPr="00351B36" w:rsidRDefault="00673F4C" w:rsidP="00673F4C">
      <w:pPr>
        <w:pStyle w:val="Compact"/>
        <w:numPr>
          <w:ilvl w:val="0"/>
          <w:numId w:val="7"/>
        </w:numPr>
      </w:pPr>
      <w:r w:rsidRPr="00351B36">
        <w:t>Tato směrnice nabývá účinnosti dnem __</w:t>
      </w:r>
      <w:r w:rsidR="00EE67AA">
        <w:t>28</w:t>
      </w:r>
      <w:r>
        <w:t>.1.2026</w:t>
      </w:r>
      <w:r w:rsidRPr="00351B36">
        <w:t>________________.</w:t>
      </w:r>
    </w:p>
    <w:p w14:paraId="4CBA255C" w14:textId="77777777" w:rsidR="00673F4C" w:rsidRPr="00351B36" w:rsidRDefault="00673F4C" w:rsidP="00673F4C">
      <w:pPr>
        <w:pStyle w:val="Compact"/>
        <w:numPr>
          <w:ilvl w:val="0"/>
          <w:numId w:val="7"/>
        </w:numPr>
      </w:pPr>
      <w:r w:rsidRPr="00351B36">
        <w:t>Směrnice je závazná pro všechny pedagogické pracovníky školy.</w:t>
      </w:r>
    </w:p>
    <w:p w14:paraId="1C3807C0" w14:textId="77777777" w:rsidR="00673F4C" w:rsidRPr="00351B36" w:rsidRDefault="00673F4C" w:rsidP="00673F4C">
      <w:pPr>
        <w:pStyle w:val="Compact"/>
        <w:numPr>
          <w:ilvl w:val="0"/>
          <w:numId w:val="7"/>
        </w:numPr>
      </w:pPr>
      <w:r w:rsidRPr="00351B36">
        <w:t>Směrnice je dostupná u ředitele školy a ve školní dokumentaci.</w:t>
      </w:r>
    </w:p>
    <w:p w14:paraId="2C8E159C" w14:textId="77777777" w:rsidR="00673F4C" w:rsidRPr="00351B36" w:rsidRDefault="00673F4C" w:rsidP="00673F4C">
      <w:pPr>
        <w:pStyle w:val="FirstParagraph"/>
      </w:pPr>
      <w:r w:rsidRPr="00351B36">
        <w:t>V Karlštejně dne ___</w:t>
      </w:r>
      <w:r>
        <w:t>1.1.2026</w:t>
      </w:r>
      <w:r w:rsidRPr="00351B36">
        <w:t>_________________</w:t>
      </w:r>
    </w:p>
    <w:p w14:paraId="61DFD8BD" w14:textId="77777777" w:rsidR="00673F4C" w:rsidRPr="00351B36" w:rsidRDefault="00673F4C" w:rsidP="00673F4C">
      <w:r>
        <w:pict w14:anchorId="7B044BD4">
          <v:rect id="_x0000_i1033" style="width:0;height:1.5pt" o:hralign="center" o:hrstd="t" o:hr="t"/>
        </w:pict>
      </w:r>
    </w:p>
    <w:p w14:paraId="638AA70B" w14:textId="77777777" w:rsidR="00673F4C" w:rsidRDefault="00673F4C" w:rsidP="00673F4C">
      <w:pPr>
        <w:pStyle w:val="FirstParagraph"/>
        <w:spacing w:before="0" w:after="0"/>
      </w:pPr>
    </w:p>
    <w:p w14:paraId="59374FC6" w14:textId="77777777" w:rsidR="00673F4C" w:rsidRDefault="00673F4C" w:rsidP="00673F4C">
      <w:pPr>
        <w:pStyle w:val="FirstParagraph"/>
        <w:spacing w:before="0" w:after="0"/>
      </w:pPr>
    </w:p>
    <w:p w14:paraId="39FC45A8" w14:textId="77777777" w:rsidR="00673F4C" w:rsidRDefault="00673F4C" w:rsidP="00673F4C">
      <w:pPr>
        <w:pStyle w:val="FirstParagraph"/>
        <w:spacing w:before="0" w:after="0"/>
      </w:pPr>
      <w:r>
        <w:t>Mgr. Jiřina Janovská</w:t>
      </w:r>
    </w:p>
    <w:p w14:paraId="1E0918FF" w14:textId="77777777" w:rsidR="00673F4C" w:rsidRPr="00351B36" w:rsidRDefault="00673F4C" w:rsidP="00673F4C">
      <w:pPr>
        <w:pStyle w:val="FirstParagraph"/>
        <w:spacing w:before="0" w:after="0"/>
      </w:pPr>
      <w:r w:rsidRPr="00351B36">
        <w:t>ředitelka školy</w:t>
      </w:r>
      <w:bookmarkEnd w:id="0"/>
      <w:bookmarkEnd w:id="1"/>
      <w:bookmarkEnd w:id="22"/>
    </w:p>
    <w:p w14:paraId="66AF4143" w14:textId="77777777" w:rsidR="00157522" w:rsidRPr="00ED25F1" w:rsidRDefault="00157522" w:rsidP="00ED25F1"/>
    <w:sectPr w:rsidR="00157522" w:rsidRPr="00ED25F1" w:rsidSect="00ED25F1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AFC5" w14:textId="77777777" w:rsidR="00A14A38" w:rsidRDefault="00A14A38" w:rsidP="00531756">
      <w:r>
        <w:separator/>
      </w:r>
    </w:p>
  </w:endnote>
  <w:endnote w:type="continuationSeparator" w:id="0">
    <w:p w14:paraId="4782A12D" w14:textId="77777777" w:rsidR="00A14A38" w:rsidRDefault="00A14A38" w:rsidP="0053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2454" w14:textId="77777777" w:rsidR="00A14A38" w:rsidRDefault="00A14A38" w:rsidP="00531756">
      <w:r>
        <w:separator/>
      </w:r>
    </w:p>
  </w:footnote>
  <w:footnote w:type="continuationSeparator" w:id="0">
    <w:p w14:paraId="0E615967" w14:textId="77777777" w:rsidR="00A14A38" w:rsidRDefault="00A14A38" w:rsidP="00531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3959" w14:textId="7556A68C" w:rsidR="00531756" w:rsidRPr="00A656C4" w:rsidRDefault="00531756" w:rsidP="00A656C4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8"/>
        <w:szCs w:val="28"/>
      </w:rPr>
    </w:pPr>
    <w:r w:rsidRPr="00A656C4">
      <w:rPr>
        <w:sz w:val="28"/>
        <w:szCs w:val="28"/>
      </w:rPr>
      <w:t>ZÁKLADNÍ ŠKOLA A MATEŘSKÁ ŠKOLA KARLŠTEJN, okres BEROUN</w:t>
    </w:r>
  </w:p>
  <w:p w14:paraId="737990FD" w14:textId="4EE647E1" w:rsidR="00531756" w:rsidRDefault="005F2F44" w:rsidP="00A656C4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Karlštejn</w:t>
    </w:r>
    <w:r w:rsidR="00531756">
      <w:t xml:space="preserve"> 67, 267 18, </w:t>
    </w:r>
    <w:hyperlink r:id="rId1" w:history="1">
      <w:r w:rsidR="00531756" w:rsidRPr="00FF245A">
        <w:rPr>
          <w:rStyle w:val="Hypertextovodkaz"/>
        </w:rPr>
        <w:t>www.skolakarlstejn.cz</w:t>
      </w:r>
    </w:hyperlink>
    <w:r w:rsidR="00531756">
      <w:t xml:space="preserve">, </w:t>
    </w:r>
    <w:hyperlink r:id="rId2" w:history="1">
      <w:r w:rsidRPr="00FF245A">
        <w:rPr>
          <w:rStyle w:val="Hypertextovodkaz"/>
        </w:rPr>
        <w:t>reditelna@skolakarlstejn.cz</w:t>
      </w:r>
    </w:hyperlink>
    <w:r>
      <w:t xml:space="preserve">, </w:t>
    </w:r>
    <w:r w:rsidR="00A656C4">
      <w:t>tel. 731 415 015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B3F8C05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6E009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50518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670987">
    <w:abstractNumId w:val="0"/>
  </w:num>
  <w:num w:numId="3" w16cid:durableId="821502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6706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8386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2533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7452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33"/>
    <w:rsid w:val="000E7849"/>
    <w:rsid w:val="00157522"/>
    <w:rsid w:val="0020073A"/>
    <w:rsid w:val="003975BA"/>
    <w:rsid w:val="00531756"/>
    <w:rsid w:val="005C1C78"/>
    <w:rsid w:val="005F2F44"/>
    <w:rsid w:val="00665E33"/>
    <w:rsid w:val="00673F4C"/>
    <w:rsid w:val="00787B16"/>
    <w:rsid w:val="008A2890"/>
    <w:rsid w:val="00A14A38"/>
    <w:rsid w:val="00A656C4"/>
    <w:rsid w:val="00AE44B5"/>
    <w:rsid w:val="00B7535B"/>
    <w:rsid w:val="00CC5CC1"/>
    <w:rsid w:val="00D325A1"/>
    <w:rsid w:val="00ED25F1"/>
    <w:rsid w:val="00EE67AA"/>
    <w:rsid w:val="00F7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6129"/>
  <w15:chartTrackingRefBased/>
  <w15:docId w15:val="{5F5BA75C-B109-4776-98FC-61A47454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8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65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5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5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65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5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5E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5E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5E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5E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5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5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5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65E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5E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5E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5E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5E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5E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5E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5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5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5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5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5E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5E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5E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5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5E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5E3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qFormat/>
    <w:rsid w:val="00673F4C"/>
    <w:pPr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73F4C"/>
    <w:rPr>
      <w:kern w:val="0"/>
      <w:lang w:val="en-US"/>
      <w14:ligatures w14:val="none"/>
    </w:rPr>
  </w:style>
  <w:style w:type="paragraph" w:customStyle="1" w:styleId="FirstParagraph">
    <w:name w:val="First Paragraph"/>
    <w:basedOn w:val="Zkladntext"/>
    <w:next w:val="Zkladntext"/>
    <w:qFormat/>
    <w:rsid w:val="00673F4C"/>
  </w:style>
  <w:style w:type="paragraph" w:customStyle="1" w:styleId="Compact">
    <w:name w:val="Compact"/>
    <w:basedOn w:val="Zkladntext"/>
    <w:qFormat/>
    <w:rsid w:val="00673F4C"/>
    <w:pPr>
      <w:spacing w:before="36" w:after="36"/>
    </w:pPr>
  </w:style>
  <w:style w:type="paragraph" w:styleId="Zhlav">
    <w:name w:val="header"/>
    <w:basedOn w:val="Normln"/>
    <w:link w:val="ZhlavChar"/>
    <w:uiPriority w:val="99"/>
    <w:unhideWhenUsed/>
    <w:rsid w:val="00531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175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31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175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3175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1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na@skolakarlstejn.cz" TargetMode="External"/><Relationship Id="rId1" Type="http://schemas.openxmlformats.org/officeDocument/2006/relationships/hyperlink" Target="http://www.skolakarlstej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659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 ZŠ Karlštejn</dc:creator>
  <cp:keywords/>
  <dc:description/>
  <cp:lastModifiedBy>Ředitelna ZŠ Karlštejn</cp:lastModifiedBy>
  <cp:revision>14</cp:revision>
  <dcterms:created xsi:type="dcterms:W3CDTF">2026-01-12T11:09:00Z</dcterms:created>
  <dcterms:modified xsi:type="dcterms:W3CDTF">2026-01-12T11:20:00Z</dcterms:modified>
</cp:coreProperties>
</file>